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22F" w:rsidRDefault="003C322F" w:rsidP="003C322F">
      <w:pPr>
        <w:spacing w:line="48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3C322F">
        <w:rPr>
          <w:rFonts w:ascii="黑体" w:eastAsia="黑体" w:hAnsi="黑体" w:hint="eastAsia"/>
          <w:b/>
          <w:sz w:val="32"/>
          <w:szCs w:val="32"/>
        </w:rPr>
        <w:t>国际经贸学院课程思政</w:t>
      </w:r>
    </w:p>
    <w:p w:rsidR="004A2A63" w:rsidRPr="003C322F" w:rsidRDefault="002D6041" w:rsidP="003C322F">
      <w:pPr>
        <w:spacing w:line="480" w:lineRule="exact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示范学院创建工作方案及</w:t>
      </w:r>
      <w:r w:rsidR="003C322F" w:rsidRPr="003C322F">
        <w:rPr>
          <w:rFonts w:ascii="黑体" w:eastAsia="黑体" w:hAnsi="黑体" w:hint="eastAsia"/>
          <w:b/>
          <w:sz w:val="32"/>
          <w:szCs w:val="32"/>
        </w:rPr>
        <w:t>2018年下半年工作</w:t>
      </w:r>
      <w:r>
        <w:rPr>
          <w:rFonts w:ascii="黑体" w:eastAsia="黑体" w:hAnsi="黑体" w:hint="eastAsia"/>
          <w:b/>
          <w:sz w:val="32"/>
          <w:szCs w:val="32"/>
        </w:rPr>
        <w:t>计划</w:t>
      </w:r>
    </w:p>
    <w:p w:rsidR="003C322F" w:rsidRPr="00687046" w:rsidRDefault="003C322F" w:rsidP="00687046">
      <w:pPr>
        <w:spacing w:line="460" w:lineRule="exact"/>
        <w:ind w:firstLineChars="200" w:firstLine="420"/>
        <w:rPr>
          <w:rFonts w:ascii="仿宋" w:eastAsia="仿宋" w:hAnsi="仿宋" w:cs="仿宋"/>
          <w:sz w:val="28"/>
          <w:szCs w:val="28"/>
        </w:rPr>
      </w:pPr>
      <w:r>
        <w:rPr>
          <w:rFonts w:hint="eastAsia"/>
        </w:rPr>
        <w:t xml:space="preserve"> </w:t>
      </w:r>
      <w:r w:rsidRPr="00687046">
        <w:rPr>
          <w:rFonts w:ascii="仿宋" w:eastAsia="仿宋" w:hAnsi="仿宋" w:cs="仿宋" w:hint="eastAsia"/>
          <w:sz w:val="28"/>
          <w:szCs w:val="28"/>
        </w:rPr>
        <w:t xml:space="preserve"> </w:t>
      </w:r>
      <w:r w:rsidR="00687046" w:rsidRPr="00687046">
        <w:rPr>
          <w:rFonts w:ascii="仿宋" w:eastAsia="仿宋" w:hAnsi="仿宋" w:cs="仿宋" w:hint="eastAsia"/>
          <w:sz w:val="28"/>
          <w:szCs w:val="28"/>
        </w:rPr>
        <w:t>国际经贸学院</w:t>
      </w:r>
      <w:r w:rsidR="00687046">
        <w:rPr>
          <w:rFonts w:ascii="仿宋" w:eastAsia="仿宋" w:hAnsi="仿宋" w:cs="仿宋" w:hint="eastAsia"/>
          <w:sz w:val="28"/>
          <w:szCs w:val="28"/>
        </w:rPr>
        <w:t>坚持以培养担当民族复兴大任的时代新人为目标，以立德树人为根本任务，实现全员全程全方位育人。秉持“立信”校训与“立诚明德、经世致用”大学精神，推进学院学科专业建设，彰显学院办学特色。充分发挥广大教师教书育人的主体作用，深入挖掘各门课程蕴涵的思想政治教育元素，形成育人标准统一、育人形式多样的学院课程</w:t>
      </w:r>
      <w:proofErr w:type="gramStart"/>
      <w:r w:rsidR="00687046">
        <w:rPr>
          <w:rFonts w:ascii="仿宋" w:eastAsia="仿宋" w:hAnsi="仿宋" w:cs="仿宋" w:hint="eastAsia"/>
          <w:sz w:val="28"/>
          <w:szCs w:val="28"/>
        </w:rPr>
        <w:t>思政教育</w:t>
      </w:r>
      <w:proofErr w:type="gramEnd"/>
      <w:r w:rsidR="00687046">
        <w:rPr>
          <w:rFonts w:ascii="仿宋" w:eastAsia="仿宋" w:hAnsi="仿宋" w:cs="仿宋" w:hint="eastAsia"/>
          <w:sz w:val="28"/>
          <w:szCs w:val="28"/>
        </w:rPr>
        <w:t>教学改革模式。</w:t>
      </w:r>
    </w:p>
    <w:p w:rsidR="003C322F" w:rsidRPr="00804912" w:rsidRDefault="003C322F" w:rsidP="003C322F">
      <w:pPr>
        <w:spacing w:line="480" w:lineRule="exact"/>
        <w:rPr>
          <w:rFonts w:ascii="仿宋" w:eastAsia="仿宋" w:hAnsi="仿宋" w:cs="仿宋"/>
          <w:b/>
          <w:sz w:val="28"/>
          <w:szCs w:val="28"/>
        </w:rPr>
      </w:pPr>
      <w:r w:rsidRPr="003C322F">
        <w:rPr>
          <w:rFonts w:ascii="仿宋" w:eastAsia="仿宋" w:hAnsi="仿宋" w:cs="仿宋" w:hint="eastAsia"/>
          <w:sz w:val="28"/>
          <w:szCs w:val="28"/>
        </w:rPr>
        <w:t xml:space="preserve">     </w:t>
      </w:r>
      <w:r w:rsidRPr="00804912">
        <w:rPr>
          <w:rFonts w:ascii="仿宋" w:eastAsia="仿宋" w:hAnsi="仿宋" w:cs="仿宋" w:hint="eastAsia"/>
          <w:b/>
          <w:sz w:val="28"/>
          <w:szCs w:val="28"/>
        </w:rPr>
        <w:t>一、基本情况</w:t>
      </w:r>
    </w:p>
    <w:p w:rsidR="003C322F" w:rsidRDefault="003C322F" w:rsidP="003C322F">
      <w:pPr>
        <w:spacing w:line="48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</w:t>
      </w:r>
      <w:r w:rsidRPr="00804912">
        <w:rPr>
          <w:rFonts w:ascii="仿宋" w:eastAsia="仿宋" w:hAnsi="仿宋" w:cs="仿宋" w:hint="eastAsia"/>
          <w:b/>
          <w:sz w:val="28"/>
          <w:szCs w:val="28"/>
        </w:rPr>
        <w:t xml:space="preserve"> 1．队伍现状：</w:t>
      </w:r>
      <w:r>
        <w:rPr>
          <w:rFonts w:ascii="仿宋" w:eastAsia="仿宋" w:hAnsi="仿宋" w:cs="仿宋" w:hint="eastAsia"/>
          <w:sz w:val="28"/>
          <w:szCs w:val="28"/>
        </w:rPr>
        <w:t>学院现有教师93人，其中专业教师</w:t>
      </w:r>
      <w:r w:rsidR="00937AA5">
        <w:rPr>
          <w:rFonts w:ascii="仿宋" w:eastAsia="仿宋" w:hAnsi="仿宋" w:cs="仿宋" w:hint="eastAsia"/>
          <w:sz w:val="28"/>
          <w:szCs w:val="28"/>
        </w:rPr>
        <w:t>74</w:t>
      </w:r>
      <w:r>
        <w:rPr>
          <w:rFonts w:ascii="仿宋" w:eastAsia="仿宋" w:hAnsi="仿宋" w:cs="仿宋" w:hint="eastAsia"/>
          <w:sz w:val="28"/>
          <w:szCs w:val="28"/>
        </w:rPr>
        <w:t>人、辅导员10人、行政管理人员</w:t>
      </w:r>
      <w:r w:rsidR="00937AA5">
        <w:rPr>
          <w:rFonts w:ascii="仿宋" w:eastAsia="仿宋" w:hAnsi="仿宋" w:cs="仿宋" w:hint="eastAsia"/>
          <w:sz w:val="28"/>
          <w:szCs w:val="28"/>
        </w:rPr>
        <w:t>9</w:t>
      </w:r>
      <w:r>
        <w:rPr>
          <w:rFonts w:ascii="仿宋" w:eastAsia="仿宋" w:hAnsi="仿宋" w:cs="仿宋" w:hint="eastAsia"/>
          <w:sz w:val="28"/>
          <w:szCs w:val="28"/>
        </w:rPr>
        <w:t>人。在日常工</w:t>
      </w:r>
      <w:r w:rsidR="00937AA5">
        <w:rPr>
          <w:rFonts w:ascii="仿宋" w:eastAsia="仿宋" w:hAnsi="仿宋" w:cs="仿宋" w:hint="eastAsia"/>
          <w:sz w:val="28"/>
          <w:szCs w:val="28"/>
        </w:rPr>
        <w:t>作中，专业教师重点做好课程教学工作，注重良好师德师风的塑造和优良学风的引领</w:t>
      </w:r>
      <w:r>
        <w:rPr>
          <w:rFonts w:ascii="仿宋" w:eastAsia="仿宋" w:hAnsi="仿宋" w:cs="仿宋" w:hint="eastAsia"/>
          <w:sz w:val="28"/>
          <w:szCs w:val="28"/>
        </w:rPr>
        <w:t>；辅导员重点做好学生的日常思想政治教育，注重典型示范，</w:t>
      </w:r>
      <w:r w:rsidR="00937AA5">
        <w:rPr>
          <w:rFonts w:ascii="仿宋" w:eastAsia="仿宋" w:hAnsi="仿宋" w:cs="仿宋" w:hint="eastAsia"/>
          <w:sz w:val="28"/>
          <w:szCs w:val="28"/>
        </w:rPr>
        <w:t>推进</w:t>
      </w:r>
      <w:r>
        <w:rPr>
          <w:rFonts w:ascii="仿宋" w:eastAsia="仿宋" w:hAnsi="仿宋" w:cs="仿宋" w:hint="eastAsia"/>
          <w:sz w:val="28"/>
          <w:szCs w:val="28"/>
        </w:rPr>
        <w:t>学风建设；行政管理人员做好相关教辅工作，做好管理育人</w:t>
      </w:r>
      <w:r w:rsidR="00937AA5">
        <w:rPr>
          <w:rFonts w:ascii="仿宋" w:eastAsia="仿宋" w:hAnsi="仿宋" w:cs="仿宋" w:hint="eastAsia"/>
          <w:sz w:val="28"/>
          <w:szCs w:val="28"/>
        </w:rPr>
        <w:t>，共同营造协同育人氛围。在学院的日常教育教学过程中，不同岗位教</w:t>
      </w:r>
      <w:r>
        <w:rPr>
          <w:rFonts w:ascii="仿宋" w:eastAsia="仿宋" w:hAnsi="仿宋" w:cs="仿宋" w:hint="eastAsia"/>
          <w:sz w:val="28"/>
          <w:szCs w:val="28"/>
        </w:rPr>
        <w:t>工</w:t>
      </w:r>
      <w:r w:rsidR="00937AA5">
        <w:rPr>
          <w:rFonts w:ascii="仿宋" w:eastAsia="仿宋" w:hAnsi="仿宋" w:cs="仿宋" w:hint="eastAsia"/>
          <w:sz w:val="28"/>
          <w:szCs w:val="28"/>
        </w:rPr>
        <w:t>高度负责，分工协作，</w:t>
      </w:r>
      <w:r>
        <w:rPr>
          <w:rFonts w:ascii="仿宋" w:eastAsia="仿宋" w:hAnsi="仿宋" w:cs="仿宋" w:hint="eastAsia"/>
          <w:sz w:val="28"/>
          <w:szCs w:val="28"/>
        </w:rPr>
        <w:t>保证了学院各项工作的有序运转。</w:t>
      </w:r>
    </w:p>
    <w:p w:rsidR="005C3D78" w:rsidRDefault="005C3D78" w:rsidP="00804912">
      <w:pPr>
        <w:spacing w:line="460" w:lineRule="exact"/>
        <w:ind w:firstLineChars="200" w:firstLine="562"/>
        <w:jc w:val="left"/>
        <w:rPr>
          <w:rFonts w:ascii="仿宋" w:eastAsia="仿宋" w:hAnsi="仿宋" w:cs="仿宋"/>
          <w:sz w:val="28"/>
          <w:szCs w:val="28"/>
        </w:rPr>
      </w:pPr>
      <w:r w:rsidRPr="00804912">
        <w:rPr>
          <w:rFonts w:ascii="仿宋" w:eastAsia="仿宋" w:hAnsi="仿宋" w:cs="仿宋" w:hint="eastAsia"/>
          <w:b/>
          <w:sz w:val="28"/>
          <w:szCs w:val="28"/>
        </w:rPr>
        <w:t xml:space="preserve"> 2.</w:t>
      </w:r>
      <w:r w:rsidR="00937AA5">
        <w:rPr>
          <w:rFonts w:ascii="仿宋" w:eastAsia="仿宋" w:hAnsi="仿宋" w:cs="仿宋" w:hint="eastAsia"/>
          <w:b/>
          <w:sz w:val="28"/>
          <w:szCs w:val="28"/>
        </w:rPr>
        <w:t>制度保障</w:t>
      </w:r>
      <w:r w:rsidRPr="00804912">
        <w:rPr>
          <w:rFonts w:ascii="仿宋" w:eastAsia="仿宋" w:hAnsi="仿宋" w:cs="仿宋" w:hint="eastAsia"/>
          <w:b/>
          <w:sz w:val="28"/>
          <w:szCs w:val="28"/>
        </w:rPr>
        <w:t>：</w:t>
      </w:r>
      <w:r>
        <w:rPr>
          <w:rFonts w:ascii="仿宋" w:eastAsia="仿宋" w:hAnsi="仿宋" w:cs="仿宋" w:hint="eastAsia"/>
          <w:sz w:val="28"/>
          <w:szCs w:val="28"/>
        </w:rPr>
        <w:t>学院</w:t>
      </w:r>
      <w:r w:rsidR="00937AA5">
        <w:rPr>
          <w:rFonts w:ascii="仿宋" w:eastAsia="仿宋" w:hAnsi="仿宋" w:cs="仿宋" w:hint="eastAsia"/>
          <w:sz w:val="28"/>
          <w:szCs w:val="28"/>
        </w:rPr>
        <w:t>为进一步推进课程</w:t>
      </w:r>
      <w:proofErr w:type="gramStart"/>
      <w:r w:rsidR="00937AA5">
        <w:rPr>
          <w:rFonts w:ascii="仿宋" w:eastAsia="仿宋" w:hAnsi="仿宋" w:cs="仿宋" w:hint="eastAsia"/>
          <w:sz w:val="28"/>
          <w:szCs w:val="28"/>
        </w:rPr>
        <w:t>思政教育</w:t>
      </w:r>
      <w:proofErr w:type="gramEnd"/>
      <w:r w:rsidR="00937AA5">
        <w:rPr>
          <w:rFonts w:ascii="仿宋" w:eastAsia="仿宋" w:hAnsi="仿宋" w:cs="仿宋" w:hint="eastAsia"/>
          <w:sz w:val="28"/>
          <w:szCs w:val="28"/>
        </w:rPr>
        <w:t>教学改革，根据学校有关指导文件的精神</w:t>
      </w:r>
      <w:r>
        <w:rPr>
          <w:rFonts w:ascii="仿宋" w:eastAsia="仿宋" w:hAnsi="仿宋" w:cs="仿宋" w:hint="eastAsia"/>
          <w:sz w:val="28"/>
          <w:szCs w:val="28"/>
        </w:rPr>
        <w:t>，制定出台《国际经贸学院课程思政教育教学改革整体推进方案》，成立课程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思政教育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教学改革领导小组，确定课程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思政改革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工作的负责人，将责任具体落实到每一个人，按照具体规划，不断深入，层层推进。</w:t>
      </w:r>
    </w:p>
    <w:p w:rsidR="005C3D78" w:rsidRDefault="005C3D78" w:rsidP="00804912">
      <w:pPr>
        <w:spacing w:line="460" w:lineRule="exact"/>
        <w:ind w:firstLineChars="200" w:firstLine="562"/>
        <w:jc w:val="left"/>
        <w:rPr>
          <w:rFonts w:ascii="仿宋" w:eastAsia="仿宋" w:hAnsi="仿宋" w:cs="仿宋"/>
          <w:sz w:val="28"/>
          <w:szCs w:val="28"/>
        </w:rPr>
      </w:pPr>
      <w:r w:rsidRPr="00804912">
        <w:rPr>
          <w:rFonts w:ascii="仿宋" w:eastAsia="仿宋" w:hAnsi="仿宋" w:cs="仿宋" w:hint="eastAsia"/>
          <w:b/>
          <w:sz w:val="28"/>
          <w:szCs w:val="28"/>
        </w:rPr>
        <w:t xml:space="preserve"> 3.课程建设：</w:t>
      </w:r>
      <w:r>
        <w:rPr>
          <w:rFonts w:ascii="仿宋" w:eastAsia="仿宋" w:hAnsi="仿宋" w:cs="仿宋" w:hint="eastAsia"/>
          <w:sz w:val="28"/>
          <w:szCs w:val="28"/>
        </w:rPr>
        <w:t>学院高度重视课程建设与改革，通过优质课程建设，推</w:t>
      </w:r>
      <w:r w:rsidR="00937AA5">
        <w:rPr>
          <w:rFonts w:ascii="仿宋" w:eastAsia="仿宋" w:hAnsi="仿宋" w:cs="仿宋" w:hint="eastAsia"/>
          <w:sz w:val="28"/>
          <w:szCs w:val="28"/>
        </w:rPr>
        <w:t>动</w:t>
      </w:r>
      <w:proofErr w:type="gramStart"/>
      <w:r w:rsidR="00937AA5">
        <w:rPr>
          <w:rFonts w:ascii="仿宋" w:eastAsia="仿宋" w:hAnsi="仿宋" w:cs="仿宋" w:hint="eastAsia"/>
          <w:sz w:val="28"/>
          <w:szCs w:val="28"/>
        </w:rPr>
        <w:t>课程思政建设</w:t>
      </w:r>
      <w:proofErr w:type="gramEnd"/>
      <w:r w:rsidR="00937AA5">
        <w:rPr>
          <w:rFonts w:ascii="仿宋" w:eastAsia="仿宋" w:hAnsi="仿宋" w:cs="仿宋" w:hint="eastAsia"/>
          <w:sz w:val="28"/>
          <w:szCs w:val="28"/>
        </w:rPr>
        <w:t>与改革，实现培育时代新人的总体目标。目前，</w:t>
      </w:r>
      <w:r>
        <w:rPr>
          <w:rFonts w:ascii="仿宋" w:eastAsia="仿宋" w:hAnsi="仿宋" w:cs="仿宋" w:hint="eastAsia"/>
          <w:sz w:val="28"/>
          <w:szCs w:val="28"/>
        </w:rPr>
        <w:t>学院已有《宏观经济学》、《国际贸易》、《计量经济学》、《国际经济合作》等4门课程入选上海市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级建设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课程，《财经中国》（上下）、《产业经济学》、《国际商务谈判》、《中国对外贸易》、《宏观经济学》、《国际贸易实务》、《欧美历史与文化》等8门课程入选校级</w:t>
      </w:r>
      <w:proofErr w:type="gramStart"/>
      <w:r w:rsidR="00937AA5">
        <w:rPr>
          <w:rFonts w:ascii="仿宋" w:eastAsia="仿宋" w:hAnsi="仿宋" w:cs="仿宋" w:hint="eastAsia"/>
          <w:sz w:val="28"/>
          <w:szCs w:val="28"/>
        </w:rPr>
        <w:t>课程思政</w:t>
      </w:r>
      <w:r>
        <w:rPr>
          <w:rFonts w:ascii="仿宋" w:eastAsia="仿宋" w:hAnsi="仿宋" w:cs="仿宋" w:hint="eastAsia"/>
          <w:sz w:val="28"/>
          <w:szCs w:val="28"/>
        </w:rPr>
        <w:t>建设</w:t>
      </w:r>
      <w:proofErr w:type="gramEnd"/>
      <w:r w:rsidR="00937AA5">
        <w:rPr>
          <w:rFonts w:ascii="仿宋" w:eastAsia="仿宋" w:hAnsi="仿宋" w:cs="仿宋" w:hint="eastAsia"/>
          <w:sz w:val="28"/>
          <w:szCs w:val="28"/>
        </w:rPr>
        <w:t>改革</w:t>
      </w:r>
      <w:r>
        <w:rPr>
          <w:rFonts w:ascii="仿宋" w:eastAsia="仿宋" w:hAnsi="仿宋" w:cs="仿宋" w:hint="eastAsia"/>
          <w:sz w:val="28"/>
          <w:szCs w:val="28"/>
        </w:rPr>
        <w:t xml:space="preserve">课程。   </w:t>
      </w:r>
    </w:p>
    <w:p w:rsidR="005C3D78" w:rsidRDefault="005C3D78" w:rsidP="00804912">
      <w:pPr>
        <w:spacing w:line="460" w:lineRule="exact"/>
        <w:ind w:firstLineChars="200" w:firstLine="562"/>
        <w:jc w:val="left"/>
        <w:rPr>
          <w:rFonts w:ascii="仿宋" w:eastAsia="仿宋" w:hAnsi="仿宋" w:cs="仿宋"/>
          <w:sz w:val="28"/>
          <w:szCs w:val="28"/>
        </w:rPr>
      </w:pPr>
      <w:r w:rsidRPr="00804912">
        <w:rPr>
          <w:rFonts w:ascii="仿宋" w:eastAsia="仿宋" w:hAnsi="仿宋" w:cs="仿宋" w:hint="eastAsia"/>
          <w:b/>
          <w:sz w:val="28"/>
          <w:szCs w:val="28"/>
        </w:rPr>
        <w:t>4.教改项目：</w:t>
      </w:r>
      <w:r>
        <w:rPr>
          <w:rFonts w:ascii="仿宋" w:eastAsia="仿宋" w:hAnsi="仿宋" w:cs="仿宋" w:hint="eastAsia"/>
          <w:sz w:val="28"/>
          <w:szCs w:val="28"/>
        </w:rPr>
        <w:t>学院鼓励老师深入推进教育教学改革，积极申报各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级各类教学改革项目。截止目前，学院已有校级教改项目28项，其中杨新房的《核心价值观之富强、文明元素融入专业课教学过程的探索—以&lt;中国对外贸易&gt;课程为例》、杨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勣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的《</w:t>
      </w:r>
      <w:r w:rsidRPr="005C3D78">
        <w:rPr>
          <w:rFonts w:ascii="仿宋" w:eastAsia="仿宋" w:hAnsi="仿宋" w:cs="仿宋" w:hint="eastAsia"/>
          <w:sz w:val="28"/>
          <w:szCs w:val="28"/>
        </w:rPr>
        <w:t>高校教师文化自信的发展状态与实践路径研究</w:t>
      </w:r>
      <w:r>
        <w:rPr>
          <w:rFonts w:ascii="仿宋" w:eastAsia="仿宋" w:hAnsi="仿宋" w:cs="仿宋" w:hint="eastAsia"/>
          <w:sz w:val="28"/>
          <w:szCs w:val="28"/>
        </w:rPr>
        <w:t>》、陈琦的《“双创”背景下国际贸易实务</w:t>
      </w:r>
      <w:r w:rsidRPr="005C3D78">
        <w:rPr>
          <w:rFonts w:ascii="仿宋" w:eastAsia="仿宋" w:hAnsi="仿宋" w:cs="仿宋" w:hint="eastAsia"/>
          <w:sz w:val="28"/>
          <w:szCs w:val="28"/>
        </w:rPr>
        <w:t>课程实践育人机制研究</w:t>
      </w:r>
      <w:r>
        <w:rPr>
          <w:rFonts w:ascii="仿宋" w:eastAsia="仿宋" w:hAnsi="仿宋" w:cs="仿宋" w:hint="eastAsia"/>
          <w:sz w:val="28"/>
          <w:szCs w:val="28"/>
        </w:rPr>
        <w:t>》等三个项目直接涉及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课程</w:t>
      </w:r>
      <w:r w:rsidR="00937AA5">
        <w:rPr>
          <w:rFonts w:ascii="仿宋" w:eastAsia="仿宋" w:hAnsi="仿宋" w:cs="仿宋" w:hint="eastAsia"/>
          <w:sz w:val="28"/>
          <w:szCs w:val="28"/>
        </w:rPr>
        <w:t>思政改革</w:t>
      </w:r>
      <w:proofErr w:type="gramEnd"/>
      <w:r w:rsidR="00937AA5">
        <w:rPr>
          <w:rFonts w:ascii="仿宋" w:eastAsia="仿宋" w:hAnsi="仿宋" w:cs="仿宋" w:hint="eastAsia"/>
          <w:sz w:val="28"/>
          <w:szCs w:val="28"/>
        </w:rPr>
        <w:t>。教改项目的积极申报，是对</w:t>
      </w:r>
      <w:r>
        <w:rPr>
          <w:rFonts w:ascii="仿宋" w:eastAsia="仿宋" w:hAnsi="仿宋" w:cs="仿宋" w:hint="eastAsia"/>
          <w:sz w:val="28"/>
          <w:szCs w:val="28"/>
        </w:rPr>
        <w:t>学院课程建设</w:t>
      </w:r>
      <w:r w:rsidR="00937AA5">
        <w:rPr>
          <w:rFonts w:ascii="仿宋" w:eastAsia="仿宋" w:hAnsi="仿宋" w:cs="仿宋" w:hint="eastAsia"/>
          <w:sz w:val="28"/>
          <w:szCs w:val="28"/>
        </w:rPr>
        <w:t>项目的补充，以课程建设为中心，教改项目为辅助，大大推动了</w:t>
      </w:r>
      <w:r>
        <w:rPr>
          <w:rFonts w:ascii="仿宋" w:eastAsia="仿宋" w:hAnsi="仿宋" w:cs="仿宋" w:hint="eastAsia"/>
          <w:sz w:val="28"/>
          <w:szCs w:val="28"/>
        </w:rPr>
        <w:t>教学改革的全面实施。</w:t>
      </w:r>
    </w:p>
    <w:p w:rsidR="005C3D78" w:rsidRPr="005C3D78" w:rsidRDefault="005C3D78" w:rsidP="00804912">
      <w:pPr>
        <w:snapToGrid w:val="0"/>
        <w:spacing w:line="440" w:lineRule="atLeast"/>
        <w:ind w:firstLineChars="196" w:firstLine="551"/>
        <w:rPr>
          <w:rFonts w:ascii="仿宋" w:eastAsia="仿宋" w:hAnsi="仿宋" w:cs="仿宋"/>
          <w:sz w:val="28"/>
          <w:szCs w:val="28"/>
        </w:rPr>
      </w:pPr>
      <w:r w:rsidRPr="00804912">
        <w:rPr>
          <w:rFonts w:ascii="仿宋" w:eastAsia="仿宋" w:hAnsi="仿宋" w:cs="仿宋" w:hint="eastAsia"/>
          <w:b/>
          <w:sz w:val="28"/>
          <w:szCs w:val="28"/>
        </w:rPr>
        <w:t>5.日常管理：</w:t>
      </w:r>
      <w:r w:rsidR="00937AA5">
        <w:rPr>
          <w:rFonts w:ascii="仿宋" w:eastAsia="仿宋" w:hAnsi="仿宋" w:cs="仿宋" w:hint="eastAsia"/>
          <w:sz w:val="28"/>
          <w:szCs w:val="28"/>
        </w:rPr>
        <w:t>在对学生的日常管理工作中，形成了以辅导员队伍为主体的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思政工</w:t>
      </w:r>
      <w:r w:rsidR="00937AA5">
        <w:rPr>
          <w:rFonts w:ascii="仿宋" w:eastAsia="仿宋" w:hAnsi="仿宋" w:cs="仿宋" w:hint="eastAsia"/>
          <w:sz w:val="28"/>
          <w:szCs w:val="28"/>
        </w:rPr>
        <w:t>作</w:t>
      </w:r>
      <w:proofErr w:type="gramEnd"/>
      <w:r w:rsidR="00937AA5">
        <w:rPr>
          <w:rFonts w:ascii="仿宋" w:eastAsia="仿宋" w:hAnsi="仿宋" w:cs="仿宋" w:hint="eastAsia"/>
          <w:sz w:val="28"/>
          <w:szCs w:val="28"/>
        </w:rPr>
        <w:t>队伍。围绕党的十九大精神和习近平总书记的系列重要讲话，</w:t>
      </w:r>
      <w:r>
        <w:rPr>
          <w:rFonts w:ascii="仿宋" w:eastAsia="仿宋" w:hAnsi="仿宋" w:cs="仿宋" w:hint="eastAsia"/>
          <w:sz w:val="28"/>
          <w:szCs w:val="28"/>
        </w:rPr>
        <w:t>学院辅导员通过主题班会、支部活动、主题团日等，加强对学生的理想信念教育。同时依托党员E</w:t>
      </w:r>
      <w:r w:rsidR="00937AA5">
        <w:rPr>
          <w:rFonts w:ascii="仿宋" w:eastAsia="仿宋" w:hAnsi="仿宋" w:cs="仿宋" w:hint="eastAsia"/>
          <w:sz w:val="28"/>
          <w:szCs w:val="28"/>
        </w:rPr>
        <w:t>站、青年马克思主义研究会国际经贸学院分会等载体，开展具有</w:t>
      </w:r>
      <w:r>
        <w:rPr>
          <w:rFonts w:ascii="仿宋" w:eastAsia="仿宋" w:hAnsi="仿宋" w:cs="仿宋" w:hint="eastAsia"/>
          <w:sz w:val="28"/>
          <w:szCs w:val="28"/>
        </w:rPr>
        <w:t>学院特色的活动，实现理论教育与主题实践活动的有机统一。</w:t>
      </w:r>
    </w:p>
    <w:p w:rsidR="00D91940" w:rsidRDefault="00D91940" w:rsidP="00D91940">
      <w:pPr>
        <w:spacing w:line="460" w:lineRule="exact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二、目标任务</w:t>
      </w:r>
    </w:p>
    <w:p w:rsidR="00D91940" w:rsidRDefault="00D91940" w:rsidP="00D91940">
      <w:pPr>
        <w:spacing w:line="46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1、实现全面覆盖。</w:t>
      </w:r>
      <w:r>
        <w:rPr>
          <w:rFonts w:ascii="仿宋" w:eastAsia="仿宋" w:hAnsi="仿宋" w:cs="仿宋" w:hint="eastAsia"/>
          <w:sz w:val="28"/>
          <w:szCs w:val="28"/>
        </w:rPr>
        <w:t>学院课程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思政改革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课程要做到覆盖100%学生。到2019年底，100%的课程确立育德目标、渗透德育元素，课程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思政改革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模式覆盖到全院所有课程。在全院建设试点课程2-3门，重点建设《财经中国》等1-2 门优质课程。</w:t>
      </w:r>
    </w:p>
    <w:p w:rsidR="00D91940" w:rsidRDefault="00D91940" w:rsidP="00D91940">
      <w:pPr>
        <w:spacing w:line="46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2、形成教学规范。</w:t>
      </w:r>
      <w:r>
        <w:rPr>
          <w:rFonts w:ascii="仿宋" w:eastAsia="仿宋" w:hAnsi="仿宋" w:cs="仿宋" w:hint="eastAsia"/>
          <w:sz w:val="28"/>
          <w:szCs w:val="28"/>
        </w:rPr>
        <w:t>进一步强化思想政治理论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课价值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引领使命，凸显综合素养课程价值传导功能，注重专业课程价</w:t>
      </w:r>
      <w:r w:rsidR="00670BF4">
        <w:rPr>
          <w:rFonts w:ascii="仿宋" w:eastAsia="仿宋" w:hAnsi="仿宋" w:cs="仿宋" w:hint="eastAsia"/>
          <w:sz w:val="28"/>
          <w:szCs w:val="28"/>
        </w:rPr>
        <w:t>值教育作用。全面梳理归纳各门课程的育人元素，逐渐积累并形成一定</w:t>
      </w:r>
      <w:r>
        <w:rPr>
          <w:rFonts w:ascii="仿宋" w:eastAsia="仿宋" w:hAnsi="仿宋" w:cs="仿宋" w:hint="eastAsia"/>
          <w:sz w:val="28"/>
          <w:szCs w:val="28"/>
        </w:rPr>
        <w:t>标准，贯穿在教学大纲、教学计划、授课内容中，并在人才培养方案中予以体现，从而形成固定的教学规范。</w:t>
      </w:r>
    </w:p>
    <w:p w:rsidR="00D91940" w:rsidRDefault="00D91940" w:rsidP="00D91940">
      <w:pPr>
        <w:spacing w:line="46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3、打造育人模式。</w:t>
      </w:r>
      <w:r>
        <w:rPr>
          <w:rFonts w:ascii="仿宋" w:eastAsia="仿宋" w:hAnsi="仿宋" w:cs="仿宋" w:hint="eastAsia"/>
          <w:sz w:val="28"/>
          <w:szCs w:val="28"/>
        </w:rPr>
        <w:t>以“诚信文化”有机衔接“课程-实践-网络-教材”的全程育人路径，结合学院为全校学生开设的《微观经济学》、《宏观经济学》、《计量经济学》等课程的特点，融入价值观教育的教学评价方式和教师激励方式，建立一支育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德意识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强、育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德能力精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的师资队伍，组建由专业教师、辅导员、马克思主义学院教师、职能部门人员组成的优秀教学团队，构建学院与学院之间、学院与职能部门之间、学院与社会联动协同的课程育人新机制，为全校课程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思政改革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贡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 xml:space="preserve">献经贸经验和经贸智慧。 </w:t>
      </w:r>
    </w:p>
    <w:p w:rsidR="00804912" w:rsidRDefault="002D4B6A" w:rsidP="00804912">
      <w:pPr>
        <w:spacing w:line="460" w:lineRule="exact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三、推进</w:t>
      </w:r>
      <w:r w:rsidR="00804912">
        <w:rPr>
          <w:rFonts w:ascii="仿宋" w:eastAsia="仿宋" w:hAnsi="仿宋" w:cs="仿宋" w:hint="eastAsia"/>
          <w:b/>
          <w:sz w:val="28"/>
          <w:szCs w:val="28"/>
        </w:rPr>
        <w:t>举措</w:t>
      </w:r>
    </w:p>
    <w:p w:rsidR="00804912" w:rsidRDefault="00804912" w:rsidP="00804912">
      <w:pPr>
        <w:spacing w:line="46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1、加强队伍建设。</w:t>
      </w:r>
      <w:r>
        <w:rPr>
          <w:rFonts w:ascii="仿宋" w:eastAsia="仿宋" w:hAnsi="仿宋" w:cs="仿宋" w:hint="eastAsia"/>
          <w:sz w:val="28"/>
          <w:szCs w:val="28"/>
        </w:rPr>
        <w:t>教师是课程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思政改革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的主体，教师的育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德意识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与育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德能力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是课程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思政改革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的关键因素。学院定期对教师开展理论培训和学习，通过组织课堂教学比赛的形式来为课程改革提供</w:t>
      </w:r>
      <w:r w:rsidR="00670BF4">
        <w:rPr>
          <w:rFonts w:ascii="仿宋" w:eastAsia="仿宋" w:hAnsi="仿宋" w:cs="仿宋" w:hint="eastAsia"/>
          <w:sz w:val="28"/>
          <w:szCs w:val="28"/>
        </w:rPr>
        <w:t>互动</w:t>
      </w:r>
      <w:r>
        <w:rPr>
          <w:rFonts w:ascii="仿宋" w:eastAsia="仿宋" w:hAnsi="仿宋" w:cs="仿宋" w:hint="eastAsia"/>
          <w:sz w:val="28"/>
          <w:szCs w:val="28"/>
        </w:rPr>
        <w:t>交流的平台。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培育思政名师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 xml:space="preserve">工作室，实现教师的育人使命，构建“师生价值共同体”，在名师工作室建设基础上，以点带面，辐射其他教师团队。加强基础教学团队和特色教学团队建设，发挥团队负责人的作用，构建“全员育人共同体”，真正做到教育与教学的有机统一。 </w:t>
      </w:r>
    </w:p>
    <w:p w:rsidR="00804912" w:rsidRDefault="00804912" w:rsidP="00804912">
      <w:pPr>
        <w:spacing w:line="46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2、注重内容建设</w:t>
      </w:r>
      <w:r>
        <w:rPr>
          <w:rFonts w:ascii="仿宋" w:eastAsia="仿宋" w:hAnsi="仿宋" w:cs="仿宋" w:hint="eastAsia"/>
          <w:sz w:val="28"/>
          <w:szCs w:val="28"/>
        </w:rPr>
        <w:t>。根据理论经济学、应用经济学等课程不同特性，分别挖掘课程中蕴含的思想政治教育资源；在教学目标和任务、教学内容和环节、教学策略与方法、教学组织和管理、教材选用和修订等方面凸显德育导向，强化课程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思政重点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课程的示范引领作用。</w:t>
      </w:r>
    </w:p>
    <w:p w:rsidR="00804912" w:rsidRDefault="00804912" w:rsidP="00804912">
      <w:pPr>
        <w:spacing w:line="46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3、支持教改研究</w:t>
      </w:r>
      <w:r>
        <w:rPr>
          <w:rFonts w:ascii="仿宋" w:eastAsia="仿宋" w:hAnsi="仿宋" w:cs="仿宋" w:hint="eastAsia"/>
          <w:sz w:val="28"/>
          <w:szCs w:val="28"/>
        </w:rPr>
        <w:t>。教改是课程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思政改革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的动力和统领。学院积极鼓励、支持教师开展课程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思政教学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改革项目研究，资助教师发表课程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思政教学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改革成果，进一步强化德育在各类课程教学目标、内容、形式和方法的系统设计，引导教师在课程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思政教学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研究的过程中，聚焦教学模式方法研究，大力开发网络教育资源，探索课程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思政教育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可持续发展路径。</w:t>
      </w:r>
    </w:p>
    <w:p w:rsidR="00804912" w:rsidRDefault="00804912" w:rsidP="00804912">
      <w:pPr>
        <w:spacing w:line="46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4、注重教学规范。</w:t>
      </w:r>
      <w:r>
        <w:rPr>
          <w:rFonts w:ascii="仿宋" w:eastAsia="仿宋" w:hAnsi="仿宋" w:cs="仿宋" w:hint="eastAsia"/>
          <w:sz w:val="28"/>
          <w:szCs w:val="28"/>
        </w:rPr>
        <w:t>完善教学规范是课程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思政改革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的前提。要注重设定各类课程育德目标，明确育德因子，创新教育方法，形成经典案例，拓展教育载体，注重教育成效。</w:t>
      </w:r>
    </w:p>
    <w:p w:rsidR="00804912" w:rsidRDefault="00804912" w:rsidP="00804912">
      <w:pPr>
        <w:spacing w:line="46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5、完善评价体系。</w:t>
      </w:r>
      <w:r>
        <w:rPr>
          <w:rFonts w:ascii="仿宋" w:eastAsia="仿宋" w:hAnsi="仿宋" w:cs="仿宋" w:hint="eastAsia"/>
          <w:sz w:val="28"/>
          <w:szCs w:val="28"/>
        </w:rPr>
        <w:t>评价体系是课程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思政改革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的保障。进一步完善课程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思政教育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教学改革评价体系，将课程教学评价、学习效果评价向价值引导与德育成效等多维度延伸，细化对教师教学活动的指导和对学生学习效果的测量，形成实施、日常跟踪与集中考评相结合的考评机制，对课程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思政改革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的成效进行综合评定。</w:t>
      </w:r>
    </w:p>
    <w:p w:rsidR="00FE2090" w:rsidRDefault="00FE2090" w:rsidP="00FE2090">
      <w:pPr>
        <w:spacing w:line="460" w:lineRule="exact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四、保障机制</w:t>
      </w:r>
    </w:p>
    <w:p w:rsidR="00FE2090" w:rsidRDefault="00FE2090" w:rsidP="00FE2090">
      <w:pPr>
        <w:spacing w:line="46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1、健全领导体制。</w:t>
      </w:r>
      <w:r>
        <w:rPr>
          <w:rFonts w:ascii="仿宋" w:eastAsia="仿宋" w:hAnsi="仿宋" w:cs="仿宋" w:hint="eastAsia"/>
          <w:sz w:val="28"/>
          <w:szCs w:val="28"/>
        </w:rPr>
        <w:t>学院高度重视，建立健全课程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思政教育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教学改革的管理体制和运行机制，成立领导小组，对应落实学校各项工作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部署与工作要求。发挥好党政联席会议、教学委员会和学术委员会的作用，不断推进课程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思政教育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教学改革。</w:t>
      </w:r>
    </w:p>
    <w:p w:rsidR="00FE2090" w:rsidRDefault="00FE2090" w:rsidP="00FE2090">
      <w:pPr>
        <w:spacing w:line="46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2、强化考核激励。</w:t>
      </w:r>
      <w:r>
        <w:rPr>
          <w:rFonts w:ascii="仿宋" w:eastAsia="仿宋" w:hAnsi="仿宋" w:cs="仿宋" w:hint="eastAsia"/>
          <w:sz w:val="28"/>
          <w:szCs w:val="28"/>
        </w:rPr>
        <w:t>将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课程思政建设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成效纳入班子年终述职的内容，建立健全课程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思政教育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教学体系建设评估督查机制，对在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课程思政建设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中做出重要贡献、成绩突出的教师在各类评优评先、业务进修、项目申报、职务评聘中予以优先考虑。</w:t>
      </w:r>
    </w:p>
    <w:p w:rsidR="00FE2090" w:rsidRPr="00FE2090" w:rsidRDefault="00FE2090" w:rsidP="00FE2090">
      <w:pPr>
        <w:spacing w:line="46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3、提供经费保障。</w:t>
      </w:r>
      <w:r>
        <w:rPr>
          <w:rFonts w:ascii="仿宋" w:eastAsia="仿宋" w:hAnsi="仿宋" w:cs="仿宋" w:hint="eastAsia"/>
          <w:sz w:val="28"/>
          <w:szCs w:val="28"/>
        </w:rPr>
        <w:t xml:space="preserve">学院将确保相关经费列支，主要用于课程培育、研究课题资助、有关师资培训、经验总结和推广等方面，做到通盘考虑，突出重点。    </w:t>
      </w:r>
    </w:p>
    <w:p w:rsidR="005C3D78" w:rsidRPr="002D4B6A" w:rsidRDefault="00FE2090" w:rsidP="00804912">
      <w:pPr>
        <w:spacing w:line="480" w:lineRule="exact"/>
        <w:ind w:firstLine="555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五</w:t>
      </w:r>
      <w:r w:rsidR="00804912" w:rsidRPr="002D4B6A">
        <w:rPr>
          <w:rFonts w:ascii="仿宋" w:eastAsia="仿宋" w:hAnsi="仿宋" w:cs="仿宋" w:hint="eastAsia"/>
          <w:b/>
          <w:sz w:val="28"/>
          <w:szCs w:val="28"/>
        </w:rPr>
        <w:t>、2018年下半</w:t>
      </w:r>
      <w:proofErr w:type="gramStart"/>
      <w:r w:rsidR="00804912" w:rsidRPr="002D4B6A">
        <w:rPr>
          <w:rFonts w:ascii="仿宋" w:eastAsia="仿宋" w:hAnsi="仿宋" w:cs="仿宋" w:hint="eastAsia"/>
          <w:b/>
          <w:sz w:val="28"/>
          <w:szCs w:val="28"/>
        </w:rPr>
        <w:t>年具体</w:t>
      </w:r>
      <w:proofErr w:type="gramEnd"/>
      <w:r w:rsidR="00804912" w:rsidRPr="002D4B6A">
        <w:rPr>
          <w:rFonts w:ascii="仿宋" w:eastAsia="仿宋" w:hAnsi="仿宋" w:cs="仿宋" w:hint="eastAsia"/>
          <w:b/>
          <w:sz w:val="28"/>
          <w:szCs w:val="28"/>
        </w:rPr>
        <w:t>实施计划</w:t>
      </w:r>
    </w:p>
    <w:p w:rsidR="00804912" w:rsidRDefault="00175DD2" w:rsidP="00804912">
      <w:pPr>
        <w:spacing w:line="480" w:lineRule="exact"/>
        <w:ind w:firstLine="55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学院根据“打造一批、推进一批、带动一批”的总体部署</w:t>
      </w:r>
      <w:r w:rsidR="00804912">
        <w:rPr>
          <w:rFonts w:ascii="仿宋" w:eastAsia="仿宋" w:hAnsi="仿宋" w:cs="仿宋" w:hint="eastAsia"/>
          <w:sz w:val="28"/>
          <w:szCs w:val="28"/>
        </w:rPr>
        <w:t>，围绕设定的目</w:t>
      </w:r>
      <w:r w:rsidR="002D4B6A">
        <w:rPr>
          <w:rFonts w:ascii="仿宋" w:eastAsia="仿宋" w:hAnsi="仿宋" w:cs="仿宋" w:hint="eastAsia"/>
          <w:sz w:val="28"/>
          <w:szCs w:val="28"/>
        </w:rPr>
        <w:t>标任务和推进</w:t>
      </w:r>
      <w:r w:rsidR="00804912">
        <w:rPr>
          <w:rFonts w:ascii="仿宋" w:eastAsia="仿宋" w:hAnsi="仿宋" w:cs="仿宋" w:hint="eastAsia"/>
          <w:sz w:val="28"/>
          <w:szCs w:val="28"/>
        </w:rPr>
        <w:t>举措，采取切实有效措施，深入推进</w:t>
      </w:r>
      <w:proofErr w:type="gramStart"/>
      <w:r w:rsidR="00804912">
        <w:rPr>
          <w:rFonts w:ascii="仿宋" w:eastAsia="仿宋" w:hAnsi="仿宋" w:cs="仿宋" w:hint="eastAsia"/>
          <w:sz w:val="28"/>
          <w:szCs w:val="28"/>
        </w:rPr>
        <w:t>课程思政</w:t>
      </w:r>
      <w:r>
        <w:rPr>
          <w:rFonts w:ascii="仿宋" w:eastAsia="仿宋" w:hAnsi="仿宋" w:cs="仿宋" w:hint="eastAsia"/>
          <w:sz w:val="28"/>
          <w:szCs w:val="28"/>
        </w:rPr>
        <w:t>的</w:t>
      </w:r>
      <w:proofErr w:type="gramEnd"/>
      <w:r w:rsidR="00804912">
        <w:rPr>
          <w:rFonts w:ascii="仿宋" w:eastAsia="仿宋" w:hAnsi="仿宋" w:cs="仿宋" w:hint="eastAsia"/>
          <w:sz w:val="28"/>
          <w:szCs w:val="28"/>
        </w:rPr>
        <w:t>建设与改革。</w:t>
      </w:r>
    </w:p>
    <w:p w:rsidR="00804912" w:rsidRDefault="00804912" w:rsidP="00804912">
      <w:pPr>
        <w:spacing w:line="480" w:lineRule="exact"/>
        <w:ind w:firstLine="55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1.9</w:t>
      </w:r>
      <w:r w:rsidR="005D407F">
        <w:rPr>
          <w:rFonts w:ascii="仿宋" w:eastAsia="仿宋" w:hAnsi="仿宋" w:cs="仿宋" w:hint="eastAsia"/>
          <w:sz w:val="28"/>
          <w:szCs w:val="28"/>
        </w:rPr>
        <w:t>月份召开学院</w:t>
      </w:r>
      <w:proofErr w:type="gramStart"/>
      <w:r w:rsidR="005D407F">
        <w:rPr>
          <w:rFonts w:ascii="仿宋" w:eastAsia="仿宋" w:hAnsi="仿宋" w:cs="仿宋" w:hint="eastAsia"/>
          <w:sz w:val="28"/>
          <w:szCs w:val="28"/>
        </w:rPr>
        <w:t>课程思政示范</w:t>
      </w:r>
      <w:proofErr w:type="gramEnd"/>
      <w:r w:rsidR="005D407F">
        <w:rPr>
          <w:rFonts w:ascii="仿宋" w:eastAsia="仿宋" w:hAnsi="仿宋" w:cs="仿宋" w:hint="eastAsia"/>
          <w:sz w:val="28"/>
          <w:szCs w:val="28"/>
        </w:rPr>
        <w:t>学院创建动员大会，包括全院大会一次、学院课程</w:t>
      </w:r>
      <w:proofErr w:type="gramStart"/>
      <w:r w:rsidR="005D407F">
        <w:rPr>
          <w:rFonts w:ascii="仿宋" w:eastAsia="仿宋" w:hAnsi="仿宋" w:cs="仿宋" w:hint="eastAsia"/>
          <w:sz w:val="28"/>
          <w:szCs w:val="28"/>
        </w:rPr>
        <w:t>思政教育</w:t>
      </w:r>
      <w:proofErr w:type="gramEnd"/>
      <w:r w:rsidR="005D407F">
        <w:rPr>
          <w:rFonts w:ascii="仿宋" w:eastAsia="仿宋" w:hAnsi="仿宋" w:cs="仿宋" w:hint="eastAsia"/>
          <w:sz w:val="28"/>
          <w:szCs w:val="28"/>
        </w:rPr>
        <w:t>教学改革</w:t>
      </w:r>
      <w:r>
        <w:rPr>
          <w:rFonts w:ascii="仿宋" w:eastAsia="仿宋" w:hAnsi="仿宋" w:cs="仿宋" w:hint="eastAsia"/>
          <w:sz w:val="28"/>
          <w:szCs w:val="28"/>
        </w:rPr>
        <w:t>领导小组会议一次</w:t>
      </w:r>
      <w:r w:rsidR="005D407F">
        <w:rPr>
          <w:rFonts w:ascii="仿宋" w:eastAsia="仿宋" w:hAnsi="仿宋" w:cs="仿宋" w:hint="eastAsia"/>
          <w:sz w:val="28"/>
          <w:szCs w:val="28"/>
        </w:rPr>
        <w:t>、</w:t>
      </w:r>
      <w:proofErr w:type="gramStart"/>
      <w:r w:rsidR="005D407F">
        <w:rPr>
          <w:rFonts w:ascii="仿宋" w:eastAsia="仿宋" w:hAnsi="仿宋" w:cs="仿宋" w:hint="eastAsia"/>
          <w:sz w:val="28"/>
          <w:szCs w:val="28"/>
        </w:rPr>
        <w:t>课程思政示范</w:t>
      </w:r>
      <w:proofErr w:type="gramEnd"/>
      <w:r w:rsidR="005D407F">
        <w:rPr>
          <w:rFonts w:ascii="仿宋" w:eastAsia="仿宋" w:hAnsi="仿宋" w:cs="仿宋" w:hint="eastAsia"/>
          <w:sz w:val="28"/>
          <w:szCs w:val="28"/>
        </w:rPr>
        <w:t>学院创建启动仪式一次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804912" w:rsidRDefault="00804912" w:rsidP="00804912">
      <w:pPr>
        <w:spacing w:line="480" w:lineRule="exact"/>
        <w:ind w:firstLine="55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2.学院党政联席会议每月专题讨论创建情况一次。</w:t>
      </w:r>
    </w:p>
    <w:p w:rsidR="00804912" w:rsidRDefault="00804912" w:rsidP="00804912">
      <w:pPr>
        <w:spacing w:line="480" w:lineRule="exact"/>
        <w:ind w:firstLine="55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3．10月10日召开</w:t>
      </w:r>
      <w:r w:rsidR="005D407F">
        <w:rPr>
          <w:rFonts w:ascii="仿宋" w:eastAsia="仿宋" w:hAnsi="仿宋" w:cs="仿宋" w:hint="eastAsia"/>
          <w:sz w:val="28"/>
          <w:szCs w:val="28"/>
        </w:rPr>
        <w:t>学院课程</w:t>
      </w:r>
      <w:proofErr w:type="gramStart"/>
      <w:r w:rsidR="005D407F">
        <w:rPr>
          <w:rFonts w:ascii="仿宋" w:eastAsia="仿宋" w:hAnsi="仿宋" w:cs="仿宋" w:hint="eastAsia"/>
          <w:sz w:val="28"/>
          <w:szCs w:val="28"/>
        </w:rPr>
        <w:t>思政教学</w:t>
      </w:r>
      <w:proofErr w:type="gramEnd"/>
      <w:r w:rsidR="005D407F">
        <w:rPr>
          <w:rFonts w:ascii="仿宋" w:eastAsia="仿宋" w:hAnsi="仿宋" w:cs="仿宋" w:hint="eastAsia"/>
          <w:sz w:val="28"/>
          <w:szCs w:val="28"/>
        </w:rPr>
        <w:t>改革</w:t>
      </w:r>
      <w:r>
        <w:rPr>
          <w:rFonts w:ascii="仿宋" w:eastAsia="仿宋" w:hAnsi="仿宋" w:cs="仿宋" w:hint="eastAsia"/>
          <w:sz w:val="28"/>
          <w:szCs w:val="28"/>
        </w:rPr>
        <w:t>交流研讨会，毕玉江、李雪、张燕</w:t>
      </w:r>
      <w:r w:rsidR="002D4B6A">
        <w:rPr>
          <w:rFonts w:ascii="仿宋" w:eastAsia="仿宋" w:hAnsi="仿宋" w:cs="仿宋" w:hint="eastAsia"/>
          <w:sz w:val="28"/>
          <w:szCs w:val="28"/>
        </w:rPr>
        <w:t>作为课程建设代表，</w:t>
      </w:r>
      <w:r>
        <w:rPr>
          <w:rFonts w:ascii="仿宋" w:eastAsia="仿宋" w:hAnsi="仿宋" w:cs="仿宋" w:hint="eastAsia"/>
          <w:sz w:val="28"/>
          <w:szCs w:val="28"/>
        </w:rPr>
        <w:t>杨新房</w:t>
      </w:r>
      <w:r w:rsidR="002D4B6A">
        <w:rPr>
          <w:rFonts w:ascii="仿宋" w:eastAsia="仿宋" w:hAnsi="仿宋" w:cs="仿宋" w:hint="eastAsia"/>
          <w:sz w:val="28"/>
          <w:szCs w:val="28"/>
        </w:rPr>
        <w:t>作为教改项目代表</w:t>
      </w:r>
      <w:r w:rsidR="005D407F">
        <w:rPr>
          <w:rFonts w:ascii="仿宋" w:eastAsia="仿宋" w:hAnsi="仿宋" w:cs="仿宋" w:hint="eastAsia"/>
          <w:sz w:val="28"/>
          <w:szCs w:val="28"/>
        </w:rPr>
        <w:t>做主题发言，学院全体教师参加。——程振强、毕玉江负责</w:t>
      </w:r>
    </w:p>
    <w:p w:rsidR="00804912" w:rsidRDefault="00804912" w:rsidP="00804912">
      <w:pPr>
        <w:spacing w:line="480" w:lineRule="exact"/>
        <w:ind w:firstLine="55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 w:rsidR="002D4B6A">
        <w:rPr>
          <w:rFonts w:ascii="仿宋" w:eastAsia="仿宋" w:hAnsi="仿宋" w:cs="仿宋" w:hint="eastAsia"/>
          <w:sz w:val="28"/>
          <w:szCs w:val="28"/>
        </w:rPr>
        <w:t>．</w:t>
      </w:r>
      <w:r>
        <w:rPr>
          <w:rFonts w:ascii="仿宋" w:eastAsia="仿宋" w:hAnsi="仿宋" w:cs="仿宋" w:hint="eastAsia"/>
          <w:sz w:val="28"/>
          <w:szCs w:val="28"/>
        </w:rPr>
        <w:t>11月7日举办学院</w:t>
      </w:r>
      <w:r w:rsidR="002D4B6A">
        <w:rPr>
          <w:rFonts w:ascii="仿宋" w:eastAsia="仿宋" w:hAnsi="仿宋" w:cs="仿宋" w:hint="eastAsia"/>
          <w:sz w:val="28"/>
          <w:szCs w:val="28"/>
        </w:rPr>
        <w:t>课程</w:t>
      </w:r>
      <w:proofErr w:type="gramStart"/>
      <w:r w:rsidR="002D4B6A">
        <w:rPr>
          <w:rFonts w:ascii="仿宋" w:eastAsia="仿宋" w:hAnsi="仿宋" w:cs="仿宋" w:hint="eastAsia"/>
          <w:sz w:val="28"/>
          <w:szCs w:val="28"/>
        </w:rPr>
        <w:t>思政</w:t>
      </w:r>
      <w:r w:rsidR="00175DD2">
        <w:rPr>
          <w:rFonts w:ascii="仿宋" w:eastAsia="仿宋" w:hAnsi="仿宋" w:cs="仿宋" w:hint="eastAsia"/>
          <w:sz w:val="28"/>
          <w:szCs w:val="28"/>
        </w:rPr>
        <w:t>教学</w:t>
      </w:r>
      <w:proofErr w:type="gramEnd"/>
      <w:r w:rsidR="002D4B6A">
        <w:rPr>
          <w:rFonts w:ascii="仿宋" w:eastAsia="仿宋" w:hAnsi="仿宋" w:cs="仿宋" w:hint="eastAsia"/>
          <w:sz w:val="28"/>
          <w:szCs w:val="28"/>
        </w:rPr>
        <w:t>改革经典案例教学比赛。</w:t>
      </w:r>
      <w:r w:rsidR="005D407F">
        <w:rPr>
          <w:rFonts w:ascii="仿宋" w:eastAsia="仿宋" w:hAnsi="仿宋" w:cs="仿宋" w:hint="eastAsia"/>
          <w:sz w:val="28"/>
          <w:szCs w:val="28"/>
        </w:rPr>
        <w:t>10月份由各系组织预赛，选拔推荐优秀选手参加学院决赛。预赛由各系主任、党支部书记负责；决赛由程振强、黄伟负责。</w:t>
      </w:r>
    </w:p>
    <w:p w:rsidR="002D4B6A" w:rsidRDefault="002D4B6A" w:rsidP="00804912">
      <w:pPr>
        <w:spacing w:line="480" w:lineRule="exact"/>
        <w:ind w:firstLine="55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5.11</w:t>
      </w:r>
      <w:r w:rsidR="005D407F">
        <w:rPr>
          <w:rFonts w:ascii="仿宋" w:eastAsia="仿宋" w:hAnsi="仿宋" w:cs="仿宋" w:hint="eastAsia"/>
          <w:sz w:val="28"/>
          <w:szCs w:val="28"/>
        </w:rPr>
        <w:t>月份组织市内高校调研一次，邀请校外专家来学院专题辅导一次。——程振强、毕玉江、黄伟负责</w:t>
      </w:r>
    </w:p>
    <w:p w:rsidR="002D4B6A" w:rsidRDefault="002D4B6A" w:rsidP="00804912">
      <w:pPr>
        <w:spacing w:line="480" w:lineRule="exact"/>
        <w:ind w:firstLine="55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6.11月底</w:t>
      </w:r>
      <w:r w:rsidR="005D407F">
        <w:rPr>
          <w:rFonts w:ascii="仿宋" w:eastAsia="仿宋" w:hAnsi="仿宋" w:cs="仿宋" w:hint="eastAsia"/>
          <w:sz w:val="28"/>
          <w:szCs w:val="28"/>
        </w:rPr>
        <w:t>学院</w:t>
      </w:r>
      <w:r>
        <w:rPr>
          <w:rFonts w:ascii="仿宋" w:eastAsia="仿宋" w:hAnsi="仿宋" w:cs="仿宋" w:hint="eastAsia"/>
          <w:sz w:val="28"/>
          <w:szCs w:val="28"/>
        </w:rPr>
        <w:t>举办总结交流会一次。</w:t>
      </w:r>
      <w:r w:rsidR="005D407F">
        <w:rPr>
          <w:rFonts w:ascii="仿宋" w:eastAsia="仿宋" w:hAnsi="仿宋" w:cs="仿宋" w:hint="eastAsia"/>
          <w:sz w:val="28"/>
          <w:szCs w:val="28"/>
        </w:rPr>
        <w:t>——程振强、毕玉江负责</w:t>
      </w:r>
    </w:p>
    <w:p w:rsidR="002D4B6A" w:rsidRDefault="002D4B6A" w:rsidP="00804912">
      <w:pPr>
        <w:spacing w:line="480" w:lineRule="exact"/>
        <w:ind w:firstLine="55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7.</w:t>
      </w:r>
      <w:r w:rsidR="005D407F">
        <w:rPr>
          <w:rFonts w:ascii="仿宋" w:eastAsia="仿宋" w:hAnsi="仿宋" w:cs="仿宋" w:hint="eastAsia"/>
          <w:sz w:val="28"/>
          <w:szCs w:val="28"/>
        </w:rPr>
        <w:t>10月份</w:t>
      </w:r>
      <w:r>
        <w:rPr>
          <w:rFonts w:ascii="仿宋" w:eastAsia="仿宋" w:hAnsi="仿宋" w:cs="仿宋" w:hint="eastAsia"/>
          <w:sz w:val="28"/>
          <w:szCs w:val="28"/>
        </w:rPr>
        <w:t>启动名师工作室建设，争取2019</w:t>
      </w:r>
      <w:r w:rsidR="005D407F">
        <w:rPr>
          <w:rFonts w:ascii="仿宋" w:eastAsia="仿宋" w:hAnsi="仿宋" w:cs="仿宋" w:hint="eastAsia"/>
          <w:sz w:val="28"/>
          <w:szCs w:val="28"/>
        </w:rPr>
        <w:t>年5月份</w:t>
      </w:r>
      <w:r>
        <w:rPr>
          <w:rFonts w:ascii="仿宋" w:eastAsia="仿宋" w:hAnsi="仿宋" w:cs="仿宋" w:hint="eastAsia"/>
          <w:sz w:val="28"/>
          <w:szCs w:val="28"/>
        </w:rPr>
        <w:t>挂牌。</w:t>
      </w:r>
      <w:r w:rsidR="005D407F">
        <w:rPr>
          <w:rFonts w:ascii="仿宋" w:eastAsia="仿宋" w:hAnsi="仿宋" w:cs="仿宋" w:hint="eastAsia"/>
          <w:sz w:val="28"/>
          <w:szCs w:val="28"/>
        </w:rPr>
        <w:t>学院本学期给予5000元资助。</w:t>
      </w:r>
    </w:p>
    <w:p w:rsidR="002D4B6A" w:rsidRDefault="002D4B6A" w:rsidP="00804912">
      <w:pPr>
        <w:spacing w:line="480" w:lineRule="exact"/>
        <w:ind w:firstLine="555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8.组建优秀教学团队</w:t>
      </w:r>
      <w:r w:rsidR="00175DD2">
        <w:rPr>
          <w:rFonts w:ascii="仿宋" w:eastAsia="仿宋" w:hAnsi="仿宋" w:cs="仿宋" w:hint="eastAsia"/>
          <w:sz w:val="28"/>
          <w:szCs w:val="28"/>
        </w:rPr>
        <w:t>（含课程建设团队和教改项目团队）</w:t>
      </w:r>
      <w:r>
        <w:rPr>
          <w:rFonts w:ascii="仿宋" w:eastAsia="仿宋" w:hAnsi="仿宋" w:cs="仿宋" w:hint="eastAsia"/>
          <w:sz w:val="28"/>
          <w:szCs w:val="28"/>
        </w:rPr>
        <w:t>2—3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个，每个团队涵盖课程建设负责人、同门课程授课教师、辅导员、马院教师、教师工作部教师，力争2019年上半年建设初见成效</w:t>
      </w:r>
      <w:r w:rsidR="00175DD2">
        <w:rPr>
          <w:rFonts w:ascii="仿宋" w:eastAsia="仿宋" w:hAnsi="仿宋" w:cs="仿宋" w:hint="eastAsia"/>
          <w:sz w:val="28"/>
          <w:szCs w:val="28"/>
        </w:rPr>
        <w:t>，形成可复制、可推广的有益经验</w:t>
      </w:r>
      <w:r>
        <w:rPr>
          <w:rFonts w:ascii="仿宋" w:eastAsia="仿宋" w:hAnsi="仿宋" w:cs="仿宋" w:hint="eastAsia"/>
          <w:sz w:val="28"/>
          <w:szCs w:val="28"/>
        </w:rPr>
        <w:t>。</w:t>
      </w:r>
      <w:r w:rsidR="00175DD2">
        <w:rPr>
          <w:rFonts w:ascii="仿宋" w:eastAsia="仿宋" w:hAnsi="仿宋" w:cs="仿宋" w:hint="eastAsia"/>
          <w:sz w:val="28"/>
          <w:szCs w:val="28"/>
        </w:rPr>
        <w:t>学院本学期给予每个团队5000元资助。</w:t>
      </w:r>
    </w:p>
    <w:p w:rsidR="00175DD2" w:rsidRDefault="00175DD2" w:rsidP="00804912">
      <w:pPr>
        <w:spacing w:line="480" w:lineRule="exact"/>
        <w:ind w:firstLine="555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经济系、国际贸易系、国际商务系分别成立由系主任、党支部书记、骨干教师代表组成的工作小组，根据所开设课程的性质</w:t>
      </w:r>
      <w:r w:rsidR="009B2B52">
        <w:rPr>
          <w:rFonts w:ascii="仿宋" w:eastAsia="仿宋" w:hAnsi="仿宋" w:cs="仿宋" w:hint="eastAsia"/>
          <w:sz w:val="28"/>
          <w:szCs w:val="28"/>
        </w:rPr>
        <w:t>、涵盖学生的范围、已经建设的情况进行梳理，</w:t>
      </w:r>
      <w:r>
        <w:rPr>
          <w:rFonts w:ascii="仿宋" w:eastAsia="仿宋" w:hAnsi="仿宋" w:cs="仿宋" w:hint="eastAsia"/>
          <w:sz w:val="28"/>
          <w:szCs w:val="28"/>
        </w:rPr>
        <w:t>分层分类推进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课程思政的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教学改革。学院领导小组做好统筹规划，分三个阶段分步实施、分类建设，到2019年底实现改革课程的全覆盖。</w:t>
      </w:r>
    </w:p>
    <w:p w:rsidR="00175DD2" w:rsidRDefault="00175DD2" w:rsidP="00804912">
      <w:pPr>
        <w:spacing w:line="480" w:lineRule="exact"/>
        <w:ind w:firstLine="555"/>
        <w:rPr>
          <w:rFonts w:ascii="仿宋" w:eastAsia="仿宋" w:hAnsi="仿宋" w:cs="仿宋" w:hint="eastAsia"/>
          <w:sz w:val="28"/>
          <w:szCs w:val="28"/>
        </w:rPr>
      </w:pPr>
    </w:p>
    <w:p w:rsidR="00175DD2" w:rsidRDefault="00175DD2" w:rsidP="00804912">
      <w:pPr>
        <w:spacing w:line="480" w:lineRule="exact"/>
        <w:ind w:firstLine="555"/>
        <w:rPr>
          <w:rFonts w:ascii="仿宋" w:eastAsia="仿宋" w:hAnsi="仿宋" w:cs="仿宋" w:hint="eastAsia"/>
          <w:sz w:val="28"/>
          <w:szCs w:val="28"/>
        </w:rPr>
      </w:pPr>
    </w:p>
    <w:p w:rsidR="00175DD2" w:rsidRPr="00175DD2" w:rsidRDefault="00175DD2" w:rsidP="00804912">
      <w:pPr>
        <w:spacing w:line="480" w:lineRule="exact"/>
        <w:ind w:firstLine="555"/>
        <w:rPr>
          <w:rFonts w:ascii="仿宋" w:eastAsia="仿宋" w:hAnsi="仿宋" w:cs="仿宋"/>
          <w:sz w:val="28"/>
          <w:szCs w:val="28"/>
        </w:rPr>
      </w:pPr>
    </w:p>
    <w:p w:rsidR="00687046" w:rsidRDefault="00687046" w:rsidP="00804912">
      <w:pPr>
        <w:spacing w:line="480" w:lineRule="exact"/>
        <w:ind w:firstLine="55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国际经贸学院</w:t>
      </w:r>
    </w:p>
    <w:p w:rsidR="00687046" w:rsidRPr="002D4B6A" w:rsidRDefault="00687046" w:rsidP="00804912">
      <w:pPr>
        <w:spacing w:line="480" w:lineRule="exact"/>
        <w:ind w:firstLine="55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2018年9月</w:t>
      </w:r>
    </w:p>
    <w:sectPr w:rsidR="00687046" w:rsidRPr="002D4B6A" w:rsidSect="004A2A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CCD" w:rsidRDefault="00994CCD" w:rsidP="003C322F">
      <w:r>
        <w:separator/>
      </w:r>
    </w:p>
  </w:endnote>
  <w:endnote w:type="continuationSeparator" w:id="0">
    <w:p w:rsidR="00994CCD" w:rsidRDefault="00994CCD" w:rsidP="003C3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CCD" w:rsidRDefault="00994CCD" w:rsidP="003C322F">
      <w:r>
        <w:separator/>
      </w:r>
    </w:p>
  </w:footnote>
  <w:footnote w:type="continuationSeparator" w:id="0">
    <w:p w:rsidR="00994CCD" w:rsidRDefault="00994CCD" w:rsidP="003C32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322F"/>
    <w:rsid w:val="00023D7F"/>
    <w:rsid w:val="00101EB4"/>
    <w:rsid w:val="00175DD2"/>
    <w:rsid w:val="002D4B6A"/>
    <w:rsid w:val="002D6041"/>
    <w:rsid w:val="003C322F"/>
    <w:rsid w:val="004A2A63"/>
    <w:rsid w:val="005C3D78"/>
    <w:rsid w:val="005D407F"/>
    <w:rsid w:val="00670BF4"/>
    <w:rsid w:val="00687046"/>
    <w:rsid w:val="00804912"/>
    <w:rsid w:val="00937AA5"/>
    <w:rsid w:val="00994CCD"/>
    <w:rsid w:val="009B2B52"/>
    <w:rsid w:val="00D823A1"/>
    <w:rsid w:val="00D91940"/>
    <w:rsid w:val="00FE2090"/>
    <w:rsid w:val="00FF4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A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C3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C322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C3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C322F"/>
    <w:rPr>
      <w:sz w:val="18"/>
      <w:szCs w:val="18"/>
    </w:rPr>
  </w:style>
  <w:style w:type="paragraph" w:styleId="a5">
    <w:name w:val="List Paragraph"/>
    <w:basedOn w:val="a"/>
    <w:uiPriority w:val="34"/>
    <w:qFormat/>
    <w:rsid w:val="003C322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511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2018-09-14T00:05:00Z</dcterms:created>
  <dcterms:modified xsi:type="dcterms:W3CDTF">2018-09-20T00:32:00Z</dcterms:modified>
</cp:coreProperties>
</file>