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jc w:val="center"/>
        <w:rPr>
          <w:rFonts w:ascii="Times New Roman" w:hAnsi="Times New Roman" w:eastAsia="黑体" w:cs="Times New Roman"/>
          <w:b/>
          <w:sz w:val="44"/>
        </w:rPr>
      </w:pPr>
    </w:p>
    <w:p>
      <w:pPr>
        <w:jc w:val="center"/>
        <w:rPr>
          <w:rFonts w:ascii="Times New Roman" w:hAnsi="Times New Roman" w:eastAsia="黑体" w:cs="Times New Roman"/>
          <w:b/>
          <w:sz w:val="44"/>
        </w:rPr>
      </w:pPr>
    </w:p>
    <w:p>
      <w:pPr>
        <w:jc w:val="center"/>
        <w:rPr>
          <w:rFonts w:ascii="Times New Roman" w:hAnsi="Times New Roman" w:eastAsia="黑体" w:cs="Times New Roman"/>
          <w:b/>
          <w:sz w:val="44"/>
        </w:rPr>
      </w:pPr>
    </w:p>
    <w:p>
      <w:pPr>
        <w:jc w:val="center"/>
        <w:rPr>
          <w:rFonts w:ascii="宋体" w:hAnsi="宋体" w:eastAsia="宋体" w:cs="Times New Roman"/>
          <w:b/>
          <w:sz w:val="44"/>
        </w:rPr>
      </w:pPr>
      <w:r>
        <w:rPr>
          <w:rFonts w:hint="eastAsia" w:ascii="宋体" w:hAnsi="宋体" w:eastAsia="宋体" w:cs="Times New Roman"/>
          <w:b/>
          <w:sz w:val="44"/>
        </w:rPr>
        <w:t>上海立信会计金融学院国际经贸学院</w:t>
      </w:r>
    </w:p>
    <w:p>
      <w:pPr>
        <w:jc w:val="center"/>
        <w:rPr>
          <w:rFonts w:ascii="宋体" w:hAnsi="宋体" w:eastAsia="宋体" w:cs="Times New Roman"/>
          <w:b/>
          <w:sz w:val="44"/>
        </w:rPr>
      </w:pPr>
      <w:r>
        <w:rPr>
          <w:rFonts w:hint="eastAsia" w:ascii="宋体" w:hAnsi="宋体" w:eastAsia="宋体" w:cs="Times New Roman"/>
          <w:b/>
          <w:sz w:val="44"/>
        </w:rPr>
        <w:t>一流研究生创新人才培养案例库建设项目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</w:rPr>
        <w:t>申  报  书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480" w:lineRule="auto"/>
        <w:ind w:firstLine="977" w:firstLineChars="349"/>
        <w:rPr>
          <w:rFonts w:ascii="楷体_GB2312" w:hAnsi="Times New Roman" w:eastAsia="楷体_GB2312" w:cs="Times New Roman"/>
          <w:b/>
          <w:sz w:val="30"/>
          <w:szCs w:val="30"/>
          <w:u w:val="single"/>
        </w:rPr>
      </w:pPr>
      <w:r>
        <w:rPr>
          <w:rFonts w:hint="eastAsia" w:ascii="Times New Roman" w:hAnsi="Times New Roman" w:eastAsia="黑体" w:cs="Times New Roman"/>
          <w:b/>
          <w:bCs/>
          <w:sz w:val="28"/>
        </w:rPr>
        <w:t>案 例  名 称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： </w:t>
      </w:r>
      <w:r>
        <w:rPr>
          <w:rFonts w:hint="eastAsia" w:ascii="楷体_GB2312" w:hAnsi="Times New Roman" w:eastAsia="楷体_GB2312" w:cs="Times New Roman"/>
          <w:b/>
          <w:sz w:val="30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963" w:firstLineChars="344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28"/>
        </w:rPr>
        <w:t>项 目 负 责 人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：</w:t>
      </w:r>
      <w:r>
        <w:rPr>
          <w:rFonts w:hint="eastAsia" w:ascii="楷体_GB2312" w:hAnsi="Times New Roman" w:eastAsia="楷体_GB2312" w:cs="Times New Roman"/>
          <w:b/>
          <w:sz w:val="30"/>
          <w:szCs w:val="30"/>
          <w:u w:val="single"/>
        </w:rPr>
        <w:t xml:space="preserve">                         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                       </w:t>
      </w:r>
    </w:p>
    <w:p>
      <w:pPr>
        <w:spacing w:line="300" w:lineRule="exact"/>
        <w:ind w:firstLine="963" w:firstLineChars="344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hint="eastAsia" w:ascii="Times New Roman" w:hAnsi="Times New Roman" w:eastAsia="黑体" w:cs="Times New Roman"/>
          <w:b/>
          <w:bCs/>
          <w:sz w:val="28"/>
        </w:rPr>
        <w:t>所  在  系  部：</w:t>
      </w:r>
      <w:r>
        <w:rPr>
          <w:rFonts w:hint="eastAsia" w:ascii="Times New Roman" w:hAnsi="Times New Roman" w:eastAsia="黑体" w:cs="Times New Roman"/>
          <w:sz w:val="28"/>
          <w:u w:val="single"/>
        </w:rPr>
        <w:t xml:space="preserve">                              </w:t>
      </w:r>
    </w:p>
    <w:p>
      <w:pPr>
        <w:spacing w:line="300" w:lineRule="exact"/>
        <w:ind w:firstLine="963" w:firstLineChars="344"/>
        <w:rPr>
          <w:rFonts w:ascii="Times New Roman" w:hAnsi="Times New Roman" w:eastAsia="黑体" w:cs="Times New Roman"/>
          <w:b/>
          <w:bCs/>
          <w:sz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</w:rPr>
        <w:t xml:space="preserve">     </w:t>
      </w:r>
    </w:p>
    <w:p>
      <w:pPr>
        <w:adjustRightInd w:val="0"/>
        <w:snapToGrid w:val="0"/>
        <w:spacing w:line="480" w:lineRule="auto"/>
        <w:ind w:firstLine="968" w:firstLineChars="346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填  表  日  期：       年        月       日</w:t>
      </w: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300" w:lineRule="exact"/>
        <w:rPr>
          <w:rFonts w:eastAsia="黑体"/>
          <w:sz w:val="28"/>
        </w:rPr>
      </w:pPr>
    </w:p>
    <w:p>
      <w:pPr>
        <w:spacing w:line="460" w:lineRule="exact"/>
        <w:jc w:val="center"/>
        <w:rPr>
          <w:b/>
          <w:bCs/>
          <w:spacing w:val="40"/>
          <w:sz w:val="28"/>
        </w:rPr>
      </w:pPr>
      <w:r>
        <w:rPr>
          <w:rFonts w:hint="eastAsia"/>
          <w:b/>
          <w:bCs/>
          <w:spacing w:val="40"/>
          <w:sz w:val="28"/>
        </w:rPr>
        <w:t>国际经贸学院制</w:t>
      </w:r>
    </w:p>
    <w:p>
      <w:pPr>
        <w:spacing w:line="460" w:lineRule="exact"/>
        <w:jc w:val="center"/>
        <w:rPr>
          <w:b/>
          <w:bCs/>
          <w:spacing w:val="40"/>
          <w:sz w:val="28"/>
        </w:rPr>
      </w:pPr>
    </w:p>
    <w:p>
      <w:pPr>
        <w:spacing w:line="460" w:lineRule="exact"/>
        <w:jc w:val="center"/>
        <w:rPr>
          <w:b/>
          <w:bCs/>
          <w:spacing w:val="40"/>
          <w:sz w:val="28"/>
        </w:rPr>
      </w:pPr>
    </w:p>
    <w:p>
      <w:pPr>
        <w:ind w:left="-156" w:leftChars="-66" w:hanging="2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一、基本信息</w:t>
      </w:r>
    </w:p>
    <w:tbl>
      <w:tblPr>
        <w:tblStyle w:val="6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91"/>
        <w:gridCol w:w="1800"/>
        <w:gridCol w:w="1311"/>
        <w:gridCol w:w="1228"/>
        <w:gridCol w:w="142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案例名称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适用课程</w:t>
            </w:r>
          </w:p>
        </w:tc>
        <w:tc>
          <w:tcPr>
            <w:tcW w:w="74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所属专业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   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研究方向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962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负责人主要教学经历（授课名称、起止时间、授课对象等）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相关代表性教学成果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62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成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 属 专 业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研究方向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62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项 目 组 成 员 主 讲 课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任课教师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课程名称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授课对象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64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4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370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64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730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2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56" w:leftChars="-66" w:hanging="2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0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项目建设的意义；国内外建设概况、发展趋势；应用前景；前期已开展的相关工作。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-156" w:leftChars="-66" w:hanging="2"/>
              <w:rPr>
                <w:rFonts w:ascii="Times New Roman" w:hAnsi="Times New Roman" w:eastAsia="宋体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三、建设方案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0" w:hRule="atLeast"/>
          <w:jc w:val="center"/>
        </w:trPr>
        <w:tc>
          <w:tcPr>
            <w:tcW w:w="9621" w:type="dxa"/>
            <w:gridSpan w:val="7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拟建设的相关案例内容；建设的进度安排；预期成果与形式。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  <w:sectPr>
          <w:footerReference r:id="rId3" w:type="default"/>
          <w:pgSz w:w="11907" w:h="16840"/>
          <w:pgMar w:top="1701" w:right="1474" w:bottom="1588" w:left="1474" w:header="624" w:footer="992" w:gutter="0"/>
          <w:pgNumType w:start="1"/>
          <w:cols w:space="425" w:num="1"/>
          <w:docGrid w:type="linesAndChars" w:linePitch="312" w:charSpace="0"/>
        </w:sectPr>
      </w:pPr>
    </w:p>
    <w:p>
      <w:pPr>
        <w:ind w:left="-156" w:leftChars="-66" w:hanging="2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四、经费预算</w:t>
      </w:r>
    </w:p>
    <w:tbl>
      <w:tblPr>
        <w:tblStyle w:val="6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205"/>
        <w:gridCol w:w="3839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预算项目</w:t>
            </w:r>
          </w:p>
        </w:tc>
        <w:tc>
          <w:tcPr>
            <w:tcW w:w="38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测算依据</w:t>
            </w: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4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合计：(   )万元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40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备注： </w:t>
            </w:r>
          </w:p>
        </w:tc>
      </w:tr>
    </w:tbl>
    <w:p>
      <w:pPr>
        <w:ind w:left="-156" w:leftChars="-66" w:hanging="2"/>
        <w:rPr>
          <w:rFonts w:ascii="宋体" w:hAnsi="宋体" w:eastAsia="宋体" w:cs="Times New Roman"/>
          <w:b/>
          <w:sz w:val="28"/>
        </w:rPr>
      </w:pPr>
    </w:p>
    <w:p>
      <w:pPr>
        <w:ind w:left="-156" w:leftChars="-66" w:hanging="2"/>
        <w:rPr>
          <w:rFonts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五、推荐意见</w:t>
      </w:r>
    </w:p>
    <w:tbl>
      <w:tblPr>
        <w:tblStyle w:val="6"/>
        <w:tblW w:w="924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7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本人将按照学校和学院有关规定，规范使用项目经费，按时完成申报表所列的各项研究与建设工作。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3000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项目负责人（签字）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400" w:lineRule="exact"/>
              <w:ind w:firstLine="456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spacing w:line="400" w:lineRule="exact"/>
              <w:ind w:firstLine="4560" w:firstLineChars="19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校外专家评审意见</w:t>
            </w:r>
          </w:p>
        </w:tc>
        <w:tc>
          <w:tcPr>
            <w:tcW w:w="7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（签章）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  <w:p>
            <w:pPr>
              <w:spacing w:line="400" w:lineRule="exact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年    月    日</w:t>
            </w:r>
          </w:p>
          <w:p>
            <w:pPr>
              <w:spacing w:line="400" w:lineRule="exact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党政联席会议意见</w:t>
            </w:r>
          </w:p>
        </w:tc>
        <w:tc>
          <w:tcPr>
            <w:tcW w:w="7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（签章）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  <w:p>
            <w:pPr>
              <w:spacing w:line="400" w:lineRule="exact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年    月    日</w:t>
            </w:r>
          </w:p>
          <w:p>
            <w:pPr>
              <w:spacing w:line="400" w:lineRule="exact"/>
              <w:ind w:right="48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注：可附页。</w:t>
      </w:r>
    </w:p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kern w:val="0"/>
        <w:sz w:val="20"/>
      </w:rPr>
      <w:t xml:space="preserve">- </w:t>
    </w:r>
    <w:r>
      <w:rPr>
        <w:rStyle w:val="9"/>
        <w:kern w:val="0"/>
        <w:sz w:val="20"/>
      </w:rPr>
      <w:fldChar w:fldCharType="begin"/>
    </w:r>
    <w:r>
      <w:rPr>
        <w:rStyle w:val="9"/>
        <w:kern w:val="0"/>
        <w:sz w:val="20"/>
      </w:rPr>
      <w:instrText xml:space="preserve"> PAGE </w:instrText>
    </w:r>
    <w:r>
      <w:rPr>
        <w:rStyle w:val="9"/>
        <w:kern w:val="0"/>
        <w:sz w:val="20"/>
      </w:rPr>
      <w:fldChar w:fldCharType="separate"/>
    </w:r>
    <w:r>
      <w:rPr>
        <w:rStyle w:val="9"/>
        <w:kern w:val="0"/>
        <w:sz w:val="20"/>
      </w:rPr>
      <w:t>1</w:t>
    </w:r>
    <w:r>
      <w:rPr>
        <w:rStyle w:val="9"/>
        <w:kern w:val="0"/>
        <w:sz w:val="20"/>
      </w:rPr>
      <w:fldChar w:fldCharType="end"/>
    </w:r>
    <w:r>
      <w:rPr>
        <w:rStyle w:val="9"/>
        <w:kern w:val="0"/>
        <w:sz w:val="20"/>
      </w:rPr>
      <w:t xml:space="preserve"> 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ZmQ0MWVlZmZiNTAzYzZkZmE0ZTQ1MDQ5ODY3ZmMifQ=="/>
  </w:docVars>
  <w:rsids>
    <w:rsidRoot w:val="000078C2"/>
    <w:rsid w:val="000078C2"/>
    <w:rsid w:val="00012CB4"/>
    <w:rsid w:val="000432DD"/>
    <w:rsid w:val="000D7E60"/>
    <w:rsid w:val="001457CE"/>
    <w:rsid w:val="001634E1"/>
    <w:rsid w:val="00175827"/>
    <w:rsid w:val="001C1307"/>
    <w:rsid w:val="002978A7"/>
    <w:rsid w:val="002E01CF"/>
    <w:rsid w:val="002F1290"/>
    <w:rsid w:val="00320270"/>
    <w:rsid w:val="003A161D"/>
    <w:rsid w:val="003A557E"/>
    <w:rsid w:val="003A7E15"/>
    <w:rsid w:val="003B0295"/>
    <w:rsid w:val="003D19AD"/>
    <w:rsid w:val="003F3E26"/>
    <w:rsid w:val="004A51B1"/>
    <w:rsid w:val="004B0F48"/>
    <w:rsid w:val="004E3D76"/>
    <w:rsid w:val="004E7CAA"/>
    <w:rsid w:val="00513AFF"/>
    <w:rsid w:val="00524270"/>
    <w:rsid w:val="005413BB"/>
    <w:rsid w:val="00582F26"/>
    <w:rsid w:val="005D6445"/>
    <w:rsid w:val="005E1507"/>
    <w:rsid w:val="005E6330"/>
    <w:rsid w:val="006326C8"/>
    <w:rsid w:val="0063613D"/>
    <w:rsid w:val="0064651B"/>
    <w:rsid w:val="0065248B"/>
    <w:rsid w:val="00681B73"/>
    <w:rsid w:val="00683157"/>
    <w:rsid w:val="00686B9B"/>
    <w:rsid w:val="006A7CDB"/>
    <w:rsid w:val="00700CAE"/>
    <w:rsid w:val="007164A3"/>
    <w:rsid w:val="00731889"/>
    <w:rsid w:val="00736C6D"/>
    <w:rsid w:val="00770BC3"/>
    <w:rsid w:val="007A2431"/>
    <w:rsid w:val="007A2601"/>
    <w:rsid w:val="007C7FB0"/>
    <w:rsid w:val="008555E0"/>
    <w:rsid w:val="0086024D"/>
    <w:rsid w:val="008D499D"/>
    <w:rsid w:val="008E4069"/>
    <w:rsid w:val="009170E0"/>
    <w:rsid w:val="00923182"/>
    <w:rsid w:val="0094210E"/>
    <w:rsid w:val="00943810"/>
    <w:rsid w:val="009579B4"/>
    <w:rsid w:val="009913B7"/>
    <w:rsid w:val="00992C12"/>
    <w:rsid w:val="009E6E61"/>
    <w:rsid w:val="00A425A9"/>
    <w:rsid w:val="00A452B9"/>
    <w:rsid w:val="00A6207A"/>
    <w:rsid w:val="00A86109"/>
    <w:rsid w:val="00AB40FA"/>
    <w:rsid w:val="00AD5A5F"/>
    <w:rsid w:val="00B078E8"/>
    <w:rsid w:val="00B5061A"/>
    <w:rsid w:val="00B81F0E"/>
    <w:rsid w:val="00B97E74"/>
    <w:rsid w:val="00BA4C08"/>
    <w:rsid w:val="00BA6C90"/>
    <w:rsid w:val="00BE136F"/>
    <w:rsid w:val="00BE5021"/>
    <w:rsid w:val="00C25B0F"/>
    <w:rsid w:val="00C55E2A"/>
    <w:rsid w:val="00C8216A"/>
    <w:rsid w:val="00CB7EF8"/>
    <w:rsid w:val="00CD538D"/>
    <w:rsid w:val="00CE30CD"/>
    <w:rsid w:val="00D47878"/>
    <w:rsid w:val="00D7679D"/>
    <w:rsid w:val="00DE51D1"/>
    <w:rsid w:val="00E17559"/>
    <w:rsid w:val="00E2743D"/>
    <w:rsid w:val="00E435F1"/>
    <w:rsid w:val="00E6173F"/>
    <w:rsid w:val="00ED1815"/>
    <w:rsid w:val="00EE7C9B"/>
    <w:rsid w:val="00F21B96"/>
    <w:rsid w:val="00F27210"/>
    <w:rsid w:val="00F319A2"/>
    <w:rsid w:val="00F35E01"/>
    <w:rsid w:val="00FC7447"/>
    <w:rsid w:val="00FF5C5A"/>
    <w:rsid w:val="00FF60CE"/>
    <w:rsid w:val="2A932F80"/>
    <w:rsid w:val="4E9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批注文字 字符"/>
    <w:basedOn w:val="7"/>
    <w:link w:val="2"/>
    <w:uiPriority w:val="99"/>
    <w:rPr>
      <w:sz w:val="24"/>
      <w:szCs w:val="24"/>
    </w:rPr>
  </w:style>
  <w:style w:type="character" w:customStyle="1" w:styleId="14">
    <w:name w:val="批注主题 字符"/>
    <w:basedOn w:val="13"/>
    <w:link w:val="5"/>
    <w:semiHidden/>
    <w:uiPriority w:val="99"/>
    <w:rPr>
      <w:b/>
      <w:bCs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7B25-3473-4FED-A003-63E8FA7CB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2386</Words>
  <Characters>2537</Characters>
  <Lines>34</Lines>
  <Paragraphs>9</Paragraphs>
  <TotalTime>15</TotalTime>
  <ScaleCrop>false</ScaleCrop>
  <LinksUpToDate>false</LinksUpToDate>
  <CharactersWithSpaces>2940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2022-08-23T00:52:00Z</dcterms:created>
  <dc:creator>user</dc:creator>
  <cp:lastModifiedBy>Jade</cp:lastModifiedBy>
  <dcterms:modified xsi:type="dcterms:W3CDTF">2022-08-23T02:44:56Z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53AC20F26579431BB168AE08C036DB9E</vt:lpwstr>
  </property>
</Properties>
</file>