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ADA" w:rsidRPr="00297F4F" w:rsidRDefault="00297F4F" w:rsidP="004A6ADA">
      <w:pPr>
        <w:jc w:val="center"/>
        <w:rPr>
          <w:rFonts w:ascii="黑体" w:eastAsia="黑体" w:hAnsi="黑体"/>
          <w:b/>
          <w:sz w:val="28"/>
          <w:szCs w:val="28"/>
        </w:rPr>
      </w:pPr>
      <w:r w:rsidRPr="00297F4F">
        <w:rPr>
          <w:rFonts w:ascii="黑体" w:eastAsia="黑体" w:hAnsi="黑体" w:hint="eastAsia"/>
          <w:b/>
          <w:sz w:val="28"/>
          <w:szCs w:val="28"/>
        </w:rPr>
        <w:t>关于组织申报</w:t>
      </w:r>
      <w:r w:rsidR="004A6ADA" w:rsidRPr="00297F4F">
        <w:rPr>
          <w:rFonts w:ascii="黑体" w:eastAsia="黑体" w:hAnsi="黑体" w:hint="eastAsia"/>
          <w:b/>
          <w:sz w:val="28"/>
          <w:szCs w:val="28"/>
        </w:rPr>
        <w:t>上海市哲学社会科学规划“学校思想政治教育研究”专项课题</w:t>
      </w:r>
      <w:r w:rsidRPr="00297F4F">
        <w:rPr>
          <w:rFonts w:ascii="黑体" w:eastAsia="黑体" w:hAnsi="黑体" w:hint="eastAsia"/>
          <w:b/>
          <w:sz w:val="28"/>
          <w:szCs w:val="28"/>
        </w:rPr>
        <w:t>的通知</w:t>
      </w:r>
    </w:p>
    <w:p w:rsidR="00704944" w:rsidRPr="004A6ADA" w:rsidRDefault="00704944" w:rsidP="004A6ADA"/>
    <w:p w:rsidR="00CA06EA" w:rsidRPr="00D876A9" w:rsidRDefault="00985F26" w:rsidP="004A6ADA">
      <w:r w:rsidRPr="00D876A9">
        <w:rPr>
          <w:rFonts w:hint="eastAsia"/>
        </w:rPr>
        <w:t>各单位（部门）</w:t>
      </w:r>
      <w:r w:rsidR="00CA06EA" w:rsidRPr="00D876A9">
        <w:rPr>
          <w:rFonts w:hint="eastAsia"/>
        </w:rPr>
        <w:t>：</w:t>
      </w:r>
    </w:p>
    <w:p w:rsidR="004A6ADA" w:rsidRPr="00D876A9" w:rsidRDefault="004A6ADA" w:rsidP="00CA06EA">
      <w:pPr>
        <w:ind w:firstLineChars="200" w:firstLine="480"/>
        <w:rPr>
          <w:rFonts w:asciiTheme="minorEastAsia" w:hAnsiTheme="minorEastAsia"/>
          <w:sz w:val="24"/>
          <w:szCs w:val="24"/>
        </w:rPr>
      </w:pPr>
      <w:r w:rsidRPr="00D876A9">
        <w:rPr>
          <w:rFonts w:asciiTheme="minorEastAsia" w:hAnsiTheme="minorEastAsia" w:hint="eastAsia"/>
          <w:sz w:val="24"/>
          <w:szCs w:val="24"/>
        </w:rPr>
        <w:t>为深入学习贯彻习近平新时代中国特色社会主义思想和党的二十大精神，学习贯彻习近平总书记关于学校思想政治教育工作的重要讲话和重要指示批示精神，中共上海市委宣传部、中共上海市教育卫生工作委员会、上海市教育委员会和上海市教育发展基金会联合组织开展上海市哲学社会科学规划“学校思想政治</w:t>
      </w:r>
      <w:bookmarkStart w:id="0" w:name="_GoBack"/>
      <w:bookmarkEnd w:id="0"/>
      <w:r w:rsidRPr="00D876A9">
        <w:rPr>
          <w:rFonts w:asciiTheme="minorEastAsia" w:hAnsiTheme="minorEastAsia" w:hint="eastAsia"/>
          <w:sz w:val="24"/>
          <w:szCs w:val="24"/>
        </w:rPr>
        <w:t>教育研究”专项课题招标工作。</w:t>
      </w:r>
      <w:r w:rsidR="00CA06EA" w:rsidRPr="00D876A9">
        <w:rPr>
          <w:rFonts w:asciiTheme="minorEastAsia" w:hAnsiTheme="minorEastAsia" w:hint="eastAsia"/>
          <w:sz w:val="24"/>
          <w:szCs w:val="24"/>
        </w:rPr>
        <w:t>根据《上海市哲学社会科学规划“学校思想政治教育研究”专项课题招标公告》要求，</w:t>
      </w:r>
      <w:r w:rsidR="005E1B2B" w:rsidRPr="00D876A9">
        <w:rPr>
          <w:rFonts w:asciiTheme="minorEastAsia" w:hAnsiTheme="minorEastAsia" w:hint="eastAsia"/>
          <w:sz w:val="24"/>
          <w:szCs w:val="24"/>
        </w:rPr>
        <w:t>现将有关事项通知</w:t>
      </w:r>
      <w:r w:rsidRPr="00D876A9">
        <w:rPr>
          <w:rFonts w:asciiTheme="minorEastAsia" w:hAnsiTheme="minorEastAsia" w:hint="eastAsia"/>
          <w:sz w:val="24"/>
          <w:szCs w:val="24"/>
        </w:rPr>
        <w:t>如下</w:t>
      </w:r>
      <w:r w:rsidR="00985F26" w:rsidRPr="00D876A9">
        <w:rPr>
          <w:rFonts w:asciiTheme="minorEastAsia" w:hAnsiTheme="minorEastAsia" w:hint="eastAsia"/>
          <w:sz w:val="24"/>
          <w:szCs w:val="24"/>
        </w:rPr>
        <w:t>，请及时通知本单位教师申报。</w:t>
      </w:r>
    </w:p>
    <w:p w:rsidR="004A6ADA" w:rsidRPr="00D876A9" w:rsidRDefault="004A6ADA" w:rsidP="00CA06EA">
      <w:pPr>
        <w:ind w:firstLineChars="200" w:firstLine="480"/>
        <w:rPr>
          <w:rFonts w:asciiTheme="minorEastAsia" w:hAnsiTheme="minorEastAsia"/>
          <w:b/>
          <w:sz w:val="24"/>
          <w:szCs w:val="24"/>
        </w:rPr>
      </w:pPr>
      <w:r w:rsidRPr="00D876A9">
        <w:rPr>
          <w:rFonts w:asciiTheme="minorEastAsia" w:hAnsiTheme="minorEastAsia" w:hint="eastAsia"/>
          <w:b/>
          <w:sz w:val="24"/>
          <w:szCs w:val="24"/>
        </w:rPr>
        <w:t>一、指导思想</w:t>
      </w:r>
    </w:p>
    <w:p w:rsidR="004A6ADA" w:rsidRPr="00D876A9" w:rsidRDefault="004A6ADA" w:rsidP="00CA06EA">
      <w:pPr>
        <w:ind w:firstLineChars="200" w:firstLine="480"/>
        <w:rPr>
          <w:rFonts w:asciiTheme="minorEastAsia" w:hAnsiTheme="minorEastAsia"/>
          <w:sz w:val="24"/>
          <w:szCs w:val="24"/>
        </w:rPr>
      </w:pPr>
      <w:r w:rsidRPr="00D876A9">
        <w:rPr>
          <w:rFonts w:asciiTheme="minorEastAsia" w:hAnsiTheme="minorEastAsia" w:hint="eastAsia"/>
          <w:sz w:val="24"/>
          <w:szCs w:val="24"/>
        </w:rPr>
        <w:t>坚持以习近平新时代中国特色社会主义思想为指导，全面贯彻落实党的二十大精神，落实“推进大中小学思想政治教育一体化建设”要求，深入实施“时代新人铸魂工程”，建设“三全育人”综合改革示范区，为推动学校思想政治教育高质量发展提供理论支撑，为培养一批又一批堪当民族复兴大任的时代新人提供坚强保障。</w:t>
      </w:r>
    </w:p>
    <w:p w:rsidR="004A6ADA" w:rsidRPr="00D876A9" w:rsidRDefault="004A6ADA" w:rsidP="00CA06EA">
      <w:pPr>
        <w:ind w:firstLineChars="200" w:firstLine="480"/>
        <w:rPr>
          <w:rFonts w:asciiTheme="minorEastAsia" w:hAnsiTheme="minorEastAsia"/>
          <w:b/>
          <w:sz w:val="24"/>
          <w:szCs w:val="24"/>
        </w:rPr>
      </w:pPr>
      <w:r w:rsidRPr="00D876A9">
        <w:rPr>
          <w:rFonts w:asciiTheme="minorEastAsia" w:hAnsiTheme="minorEastAsia" w:hint="eastAsia"/>
          <w:b/>
          <w:sz w:val="24"/>
          <w:szCs w:val="24"/>
        </w:rPr>
        <w:t>二、课题设置</w:t>
      </w:r>
    </w:p>
    <w:p w:rsidR="004A6ADA" w:rsidRPr="00D876A9" w:rsidRDefault="004A6ADA" w:rsidP="00CA06EA">
      <w:pPr>
        <w:ind w:firstLineChars="200" w:firstLine="480"/>
        <w:rPr>
          <w:rFonts w:asciiTheme="minorEastAsia" w:hAnsiTheme="minorEastAsia"/>
          <w:sz w:val="24"/>
          <w:szCs w:val="24"/>
        </w:rPr>
      </w:pPr>
      <w:r w:rsidRPr="00D876A9">
        <w:rPr>
          <w:rFonts w:asciiTheme="minorEastAsia" w:hAnsiTheme="minorEastAsia" w:hint="eastAsia"/>
          <w:sz w:val="24"/>
          <w:szCs w:val="24"/>
        </w:rPr>
        <w:t>本次专项课题招标重点聚焦用习近平新时代中国特色社会主义思想铸魂育人，着力培育和践行社会主义核心价值观，持续推进党的创新理论进教材、进课堂、进头脑，不断完善学校思想政治教育工作体系，拟定一批重要选题。申请人可根据自身学术专长、研究基础和工作积累，设计具体题目进行申报，也可参照本次专项课题招标的指导思想自拟题目参与申报。</w:t>
      </w:r>
    </w:p>
    <w:p w:rsidR="004A6ADA" w:rsidRPr="00D876A9" w:rsidRDefault="004A6ADA" w:rsidP="00CA06EA">
      <w:pPr>
        <w:ind w:firstLineChars="200" w:firstLine="480"/>
        <w:rPr>
          <w:rFonts w:asciiTheme="minorEastAsia" w:hAnsiTheme="minorEastAsia"/>
          <w:sz w:val="24"/>
          <w:szCs w:val="24"/>
        </w:rPr>
      </w:pPr>
      <w:r w:rsidRPr="00D876A9">
        <w:rPr>
          <w:rFonts w:asciiTheme="minorEastAsia" w:hAnsiTheme="minorEastAsia" w:hint="eastAsia"/>
          <w:sz w:val="24"/>
          <w:szCs w:val="24"/>
        </w:rPr>
        <w:t>课题研究周期为2年，资助标准为8万元/项。研究不得延期，逾期未结项</w:t>
      </w:r>
      <w:r w:rsidRPr="00D876A9">
        <w:rPr>
          <w:rFonts w:asciiTheme="minorEastAsia" w:hAnsiTheme="minorEastAsia" w:hint="eastAsia"/>
          <w:sz w:val="24"/>
          <w:szCs w:val="24"/>
        </w:rPr>
        <w:lastRenderedPageBreak/>
        <w:t>的课题将作研究终止处理。</w:t>
      </w:r>
    </w:p>
    <w:p w:rsidR="004A6ADA" w:rsidRPr="00D876A9" w:rsidRDefault="004A6ADA" w:rsidP="00CA06EA">
      <w:pPr>
        <w:ind w:firstLineChars="200" w:firstLine="480"/>
        <w:rPr>
          <w:rFonts w:asciiTheme="minorEastAsia" w:hAnsiTheme="minorEastAsia"/>
          <w:b/>
          <w:sz w:val="24"/>
          <w:szCs w:val="24"/>
        </w:rPr>
      </w:pPr>
      <w:r w:rsidRPr="00D876A9">
        <w:rPr>
          <w:rFonts w:asciiTheme="minorEastAsia" w:hAnsiTheme="minorEastAsia" w:hint="eastAsia"/>
          <w:b/>
          <w:sz w:val="24"/>
          <w:szCs w:val="24"/>
        </w:rPr>
        <w:t>三、申报条件</w:t>
      </w:r>
    </w:p>
    <w:p w:rsidR="004A6ADA" w:rsidRPr="00D876A9" w:rsidRDefault="00927FD9" w:rsidP="00CA06EA">
      <w:pPr>
        <w:ind w:firstLineChars="200" w:firstLine="480"/>
        <w:rPr>
          <w:rFonts w:asciiTheme="minorEastAsia" w:hAnsiTheme="minorEastAsia"/>
          <w:sz w:val="24"/>
          <w:szCs w:val="24"/>
        </w:rPr>
      </w:pPr>
      <w:r w:rsidRPr="00D876A9">
        <w:rPr>
          <w:rFonts w:asciiTheme="minorEastAsia" w:hAnsiTheme="minorEastAsia"/>
          <w:sz w:val="24"/>
          <w:szCs w:val="24"/>
        </w:rPr>
        <w:t>1</w:t>
      </w:r>
      <w:r w:rsidR="004A6ADA" w:rsidRPr="00D876A9">
        <w:rPr>
          <w:rFonts w:asciiTheme="minorEastAsia" w:hAnsiTheme="minorEastAsia" w:hint="eastAsia"/>
          <w:sz w:val="24"/>
          <w:szCs w:val="24"/>
        </w:rPr>
        <w:t>．申请人须为单位全职在岗人员，具有较高的政治素质、扎实的理论功底和丰富的科研组织经验，能够承担实质性研究工作。</w:t>
      </w:r>
    </w:p>
    <w:p w:rsidR="004A6ADA" w:rsidRPr="00D876A9" w:rsidRDefault="00927FD9" w:rsidP="00CA06EA">
      <w:pPr>
        <w:ind w:firstLineChars="200" w:firstLine="480"/>
        <w:rPr>
          <w:rFonts w:asciiTheme="minorEastAsia" w:hAnsiTheme="minorEastAsia"/>
          <w:sz w:val="24"/>
          <w:szCs w:val="24"/>
        </w:rPr>
      </w:pPr>
      <w:r w:rsidRPr="00D876A9">
        <w:rPr>
          <w:rFonts w:asciiTheme="minorEastAsia" w:hAnsiTheme="minorEastAsia"/>
          <w:sz w:val="24"/>
          <w:szCs w:val="24"/>
        </w:rPr>
        <w:t>2</w:t>
      </w:r>
      <w:r w:rsidR="004A6ADA" w:rsidRPr="00D876A9">
        <w:rPr>
          <w:rFonts w:asciiTheme="minorEastAsia" w:hAnsiTheme="minorEastAsia" w:hint="eastAsia"/>
          <w:sz w:val="24"/>
          <w:szCs w:val="24"/>
        </w:rPr>
        <w:t>．申请人只能申报1项专项课题，且不能作为课题组成员参与本次招标的其他课题申报。</w:t>
      </w:r>
    </w:p>
    <w:p w:rsidR="004A6ADA" w:rsidRPr="00D876A9" w:rsidRDefault="004A6ADA" w:rsidP="00CA06EA">
      <w:pPr>
        <w:ind w:firstLineChars="200" w:firstLine="480"/>
        <w:rPr>
          <w:rFonts w:asciiTheme="minorEastAsia" w:hAnsiTheme="minorEastAsia"/>
          <w:sz w:val="24"/>
          <w:szCs w:val="24"/>
        </w:rPr>
      </w:pPr>
      <w:r w:rsidRPr="00D876A9">
        <w:rPr>
          <w:rFonts w:asciiTheme="minorEastAsia" w:hAnsiTheme="minorEastAsia" w:hint="eastAsia"/>
          <w:sz w:val="24"/>
          <w:szCs w:val="24"/>
        </w:rPr>
        <w:t>凡有下列情形之一的，申报不予受理：</w:t>
      </w:r>
    </w:p>
    <w:p w:rsidR="004A6ADA" w:rsidRPr="00D876A9" w:rsidRDefault="004A6ADA" w:rsidP="00CA06EA">
      <w:pPr>
        <w:ind w:firstLineChars="200" w:firstLine="480"/>
        <w:rPr>
          <w:rFonts w:asciiTheme="minorEastAsia" w:hAnsiTheme="minorEastAsia"/>
          <w:sz w:val="24"/>
          <w:szCs w:val="24"/>
        </w:rPr>
      </w:pPr>
      <w:r w:rsidRPr="00D876A9">
        <w:rPr>
          <w:rFonts w:asciiTheme="minorEastAsia" w:hAnsiTheme="minorEastAsia" w:hint="eastAsia"/>
          <w:sz w:val="24"/>
          <w:szCs w:val="24"/>
        </w:rPr>
        <w:t>（1）申报资格不符合《上海市哲学社会科学规划课题管理办法》</w:t>
      </w:r>
      <w:r w:rsidR="00985F26" w:rsidRPr="00D876A9">
        <w:rPr>
          <w:rFonts w:asciiTheme="minorEastAsia" w:hAnsiTheme="minorEastAsia" w:hint="eastAsia"/>
          <w:sz w:val="24"/>
          <w:szCs w:val="24"/>
        </w:rPr>
        <w:t>（附件</w:t>
      </w:r>
      <w:r w:rsidR="0011021E" w:rsidRPr="00D876A9">
        <w:rPr>
          <w:rFonts w:asciiTheme="minorEastAsia" w:hAnsiTheme="minorEastAsia"/>
          <w:sz w:val="24"/>
          <w:szCs w:val="24"/>
        </w:rPr>
        <w:t>3</w:t>
      </w:r>
      <w:r w:rsidR="00985F26" w:rsidRPr="00D876A9">
        <w:rPr>
          <w:rFonts w:asciiTheme="minorEastAsia" w:hAnsiTheme="minorEastAsia" w:hint="eastAsia"/>
          <w:sz w:val="24"/>
          <w:szCs w:val="24"/>
        </w:rPr>
        <w:t>）</w:t>
      </w:r>
      <w:r w:rsidRPr="00D876A9">
        <w:rPr>
          <w:rFonts w:asciiTheme="minorEastAsia" w:hAnsiTheme="minorEastAsia" w:hint="eastAsia"/>
          <w:sz w:val="24"/>
          <w:szCs w:val="24"/>
        </w:rPr>
        <w:t>规定的基本条件。</w:t>
      </w:r>
    </w:p>
    <w:p w:rsidR="004A6ADA" w:rsidRPr="00D876A9" w:rsidRDefault="004A6ADA" w:rsidP="00CA06EA">
      <w:pPr>
        <w:ind w:firstLineChars="200" w:firstLine="480"/>
        <w:rPr>
          <w:rFonts w:asciiTheme="minorEastAsia" w:hAnsiTheme="minorEastAsia"/>
          <w:sz w:val="24"/>
          <w:szCs w:val="24"/>
        </w:rPr>
      </w:pPr>
      <w:r w:rsidRPr="00D876A9">
        <w:rPr>
          <w:rFonts w:asciiTheme="minorEastAsia" w:hAnsiTheme="minorEastAsia" w:hint="eastAsia"/>
          <w:sz w:val="24"/>
          <w:szCs w:val="24"/>
        </w:rPr>
        <w:t>（2）选题不符合课题招标要求，或不具有重要研究价值；或“课题论证”明显简单草率；或无相关前期研究成果或前期研究成果与所申报课题无关。</w:t>
      </w:r>
    </w:p>
    <w:p w:rsidR="004A6ADA" w:rsidRPr="00D876A9" w:rsidRDefault="004A6ADA" w:rsidP="00CA06EA">
      <w:pPr>
        <w:ind w:firstLineChars="200" w:firstLine="480"/>
        <w:rPr>
          <w:rFonts w:asciiTheme="minorEastAsia" w:hAnsiTheme="minorEastAsia"/>
          <w:sz w:val="24"/>
          <w:szCs w:val="24"/>
        </w:rPr>
      </w:pPr>
      <w:r w:rsidRPr="00D876A9">
        <w:rPr>
          <w:rFonts w:asciiTheme="minorEastAsia" w:hAnsiTheme="minorEastAsia" w:hint="eastAsia"/>
          <w:sz w:val="24"/>
          <w:szCs w:val="24"/>
        </w:rPr>
        <w:t>（3）申请书填写内容（包括申请人及课题组成员的基本情况、前期成果等）不实、弄虚作假，或相关成果存在署名等知识产权争议。</w:t>
      </w:r>
    </w:p>
    <w:p w:rsidR="004A6ADA" w:rsidRPr="00D876A9" w:rsidRDefault="004A6ADA" w:rsidP="00CA06EA">
      <w:pPr>
        <w:ind w:firstLineChars="200" w:firstLine="480"/>
        <w:rPr>
          <w:rFonts w:asciiTheme="minorEastAsia" w:hAnsiTheme="minorEastAsia"/>
          <w:sz w:val="24"/>
          <w:szCs w:val="24"/>
        </w:rPr>
      </w:pPr>
      <w:r w:rsidRPr="00D876A9">
        <w:rPr>
          <w:rFonts w:asciiTheme="minorEastAsia" w:hAnsiTheme="minorEastAsia" w:hint="eastAsia"/>
          <w:sz w:val="24"/>
          <w:szCs w:val="24"/>
        </w:rPr>
        <w:t>（4）申请人主持的各类课题被撤项或终止处理尚在资格限制期内，或有其他信誉不良记录被通报批评的。</w:t>
      </w:r>
    </w:p>
    <w:p w:rsidR="005014A5" w:rsidRPr="00D876A9" w:rsidRDefault="00DB7B26" w:rsidP="008B0FE0">
      <w:pPr>
        <w:ind w:firstLineChars="200" w:firstLine="480"/>
        <w:rPr>
          <w:rFonts w:asciiTheme="minorEastAsia" w:hAnsiTheme="minorEastAsia"/>
          <w:b/>
          <w:sz w:val="24"/>
          <w:szCs w:val="24"/>
        </w:rPr>
      </w:pPr>
      <w:r w:rsidRPr="00D876A9">
        <w:rPr>
          <w:rFonts w:asciiTheme="minorEastAsia" w:hAnsiTheme="minorEastAsia" w:hint="eastAsia"/>
          <w:b/>
          <w:sz w:val="24"/>
          <w:szCs w:val="24"/>
        </w:rPr>
        <w:t>四</w:t>
      </w:r>
      <w:r w:rsidR="005014A5" w:rsidRPr="00D876A9">
        <w:rPr>
          <w:rFonts w:asciiTheme="minorEastAsia" w:hAnsiTheme="minorEastAsia" w:hint="eastAsia"/>
          <w:b/>
          <w:sz w:val="24"/>
          <w:szCs w:val="24"/>
        </w:rPr>
        <w:t>、申报安排</w:t>
      </w:r>
    </w:p>
    <w:p w:rsidR="005014A5" w:rsidRPr="00D876A9" w:rsidRDefault="005014A5" w:rsidP="008B0FE0">
      <w:pPr>
        <w:ind w:firstLineChars="200" w:firstLine="480"/>
        <w:rPr>
          <w:rFonts w:asciiTheme="minorEastAsia" w:hAnsiTheme="minorEastAsia"/>
          <w:sz w:val="24"/>
          <w:szCs w:val="24"/>
        </w:rPr>
      </w:pPr>
      <w:r w:rsidRPr="00D876A9">
        <w:rPr>
          <w:rFonts w:asciiTheme="minorEastAsia" w:hAnsiTheme="minorEastAsia"/>
          <w:sz w:val="24"/>
          <w:szCs w:val="24"/>
        </w:rPr>
        <w:t>本次申报为限额申报，我校</w:t>
      </w:r>
      <w:r w:rsidRPr="00D876A9">
        <w:rPr>
          <w:rFonts w:asciiTheme="minorEastAsia" w:hAnsiTheme="minorEastAsia"/>
          <w:b/>
          <w:sz w:val="24"/>
          <w:szCs w:val="24"/>
          <w:u w:val="single"/>
        </w:rPr>
        <w:t>限额</w:t>
      </w:r>
      <w:r w:rsidR="008B0FE0" w:rsidRPr="00D876A9">
        <w:rPr>
          <w:rFonts w:asciiTheme="minorEastAsia" w:hAnsiTheme="minorEastAsia" w:hint="eastAsia"/>
          <w:b/>
          <w:sz w:val="24"/>
          <w:szCs w:val="24"/>
          <w:u w:val="single"/>
        </w:rPr>
        <w:t>指标</w:t>
      </w:r>
      <w:r w:rsidRPr="00D876A9">
        <w:rPr>
          <w:rFonts w:asciiTheme="minorEastAsia" w:hAnsiTheme="minorEastAsia" w:hint="eastAsia"/>
          <w:b/>
          <w:sz w:val="24"/>
          <w:szCs w:val="24"/>
          <w:u w:val="single"/>
        </w:rPr>
        <w:t>为</w:t>
      </w:r>
      <w:r w:rsidR="00927FD9" w:rsidRPr="00D876A9">
        <w:rPr>
          <w:rFonts w:asciiTheme="minorEastAsia" w:hAnsiTheme="minorEastAsia"/>
          <w:b/>
          <w:sz w:val="24"/>
          <w:szCs w:val="24"/>
          <w:u w:val="single"/>
        </w:rPr>
        <w:t>3</w:t>
      </w:r>
      <w:r w:rsidRPr="00D876A9">
        <w:rPr>
          <w:rFonts w:asciiTheme="minorEastAsia" w:hAnsiTheme="minorEastAsia"/>
          <w:b/>
          <w:sz w:val="24"/>
          <w:szCs w:val="24"/>
          <w:u w:val="single"/>
        </w:rPr>
        <w:t>项</w:t>
      </w:r>
      <w:r w:rsidRPr="00D876A9">
        <w:rPr>
          <w:rFonts w:asciiTheme="minorEastAsia" w:hAnsiTheme="minorEastAsia" w:hint="eastAsia"/>
          <w:sz w:val="24"/>
          <w:szCs w:val="24"/>
        </w:rPr>
        <w:t>。</w:t>
      </w:r>
      <w:r w:rsidRPr="00D876A9">
        <w:rPr>
          <w:rFonts w:asciiTheme="minorEastAsia" w:hAnsiTheme="minorEastAsia"/>
          <w:sz w:val="24"/>
          <w:szCs w:val="24"/>
        </w:rPr>
        <w:t>学校将组织专家评审，择优推荐</w:t>
      </w:r>
      <w:r w:rsidRPr="00D876A9">
        <w:rPr>
          <w:rFonts w:asciiTheme="minorEastAsia" w:hAnsiTheme="minorEastAsia" w:hint="eastAsia"/>
          <w:sz w:val="24"/>
          <w:szCs w:val="24"/>
        </w:rPr>
        <w:t>，</w:t>
      </w:r>
      <w:r w:rsidRPr="00D876A9">
        <w:rPr>
          <w:rFonts w:asciiTheme="minorEastAsia" w:hAnsiTheme="minorEastAsia"/>
          <w:sz w:val="24"/>
          <w:szCs w:val="24"/>
        </w:rPr>
        <w:t>统一报送</w:t>
      </w:r>
      <w:r w:rsidRPr="00D876A9">
        <w:rPr>
          <w:rFonts w:asciiTheme="minorEastAsia" w:hAnsiTheme="minorEastAsia" w:hint="eastAsia"/>
          <w:sz w:val="24"/>
          <w:szCs w:val="24"/>
        </w:rPr>
        <w:t>。</w:t>
      </w:r>
    </w:p>
    <w:p w:rsidR="005014A5" w:rsidRPr="00D876A9" w:rsidRDefault="005014A5" w:rsidP="008B0FE0">
      <w:pPr>
        <w:ind w:firstLineChars="200" w:firstLine="480"/>
        <w:rPr>
          <w:rFonts w:asciiTheme="minorEastAsia" w:hAnsiTheme="minorEastAsia"/>
          <w:sz w:val="24"/>
          <w:szCs w:val="24"/>
        </w:rPr>
      </w:pPr>
      <w:r w:rsidRPr="00D876A9">
        <w:rPr>
          <w:rFonts w:asciiTheme="minorEastAsia" w:hAnsiTheme="minorEastAsia"/>
          <w:sz w:val="24"/>
          <w:szCs w:val="24"/>
        </w:rPr>
        <w:t>申报人可</w:t>
      </w:r>
      <w:r w:rsidR="008B0FE0" w:rsidRPr="00D876A9">
        <w:rPr>
          <w:rFonts w:asciiTheme="minorEastAsia" w:hAnsiTheme="minorEastAsia" w:hint="eastAsia"/>
          <w:sz w:val="24"/>
          <w:szCs w:val="24"/>
        </w:rPr>
        <w:t>根据《选题</w:t>
      </w:r>
      <w:r w:rsidRPr="00D876A9">
        <w:rPr>
          <w:rFonts w:asciiTheme="minorEastAsia" w:hAnsiTheme="minorEastAsia" w:hint="eastAsia"/>
          <w:sz w:val="24"/>
          <w:szCs w:val="24"/>
        </w:rPr>
        <w:t>指南》（附件1）</w:t>
      </w:r>
      <w:r w:rsidR="00D676B9" w:rsidRPr="00D876A9">
        <w:rPr>
          <w:rFonts w:asciiTheme="minorEastAsia" w:hAnsiTheme="minorEastAsia" w:hint="eastAsia"/>
          <w:sz w:val="24"/>
          <w:szCs w:val="24"/>
        </w:rPr>
        <w:t>拟定具体题目</w:t>
      </w:r>
      <w:r w:rsidRPr="00D876A9">
        <w:rPr>
          <w:rFonts w:asciiTheme="minorEastAsia" w:hAnsiTheme="minorEastAsia" w:hint="eastAsia"/>
          <w:sz w:val="24"/>
          <w:szCs w:val="24"/>
        </w:rPr>
        <w:t>，</w:t>
      </w:r>
      <w:r w:rsidR="005816FE" w:rsidRPr="00D876A9">
        <w:rPr>
          <w:rFonts w:asciiTheme="minorEastAsia" w:hAnsiTheme="minorEastAsia" w:hint="eastAsia"/>
          <w:sz w:val="24"/>
          <w:szCs w:val="24"/>
        </w:rPr>
        <w:t>严格按照填表说明</w:t>
      </w:r>
      <w:r w:rsidR="00D676B9" w:rsidRPr="00D876A9">
        <w:rPr>
          <w:rFonts w:asciiTheme="minorEastAsia" w:hAnsiTheme="minorEastAsia" w:hint="eastAsia"/>
          <w:sz w:val="24"/>
          <w:szCs w:val="24"/>
        </w:rPr>
        <w:t>填写</w:t>
      </w:r>
      <w:r w:rsidRPr="00D876A9">
        <w:rPr>
          <w:rFonts w:asciiTheme="minorEastAsia" w:hAnsiTheme="minorEastAsia" w:hint="eastAsia"/>
          <w:sz w:val="24"/>
          <w:szCs w:val="24"/>
        </w:rPr>
        <w:t>《</w:t>
      </w:r>
      <w:r w:rsidRPr="00D876A9">
        <w:rPr>
          <w:rFonts w:asciiTheme="minorEastAsia" w:hAnsiTheme="minorEastAsia"/>
          <w:sz w:val="24"/>
          <w:szCs w:val="24"/>
        </w:rPr>
        <w:t>专项课题申请书</w:t>
      </w:r>
      <w:r w:rsidRPr="00D876A9">
        <w:rPr>
          <w:rFonts w:asciiTheme="minorEastAsia" w:hAnsiTheme="minorEastAsia" w:hint="eastAsia"/>
          <w:sz w:val="24"/>
          <w:szCs w:val="24"/>
        </w:rPr>
        <w:t>》（附件</w:t>
      </w:r>
      <w:r w:rsidRPr="00D876A9">
        <w:rPr>
          <w:rFonts w:asciiTheme="minorEastAsia" w:hAnsiTheme="minorEastAsia"/>
          <w:sz w:val="24"/>
          <w:szCs w:val="24"/>
        </w:rPr>
        <w:t>2</w:t>
      </w:r>
      <w:r w:rsidRPr="00D876A9">
        <w:rPr>
          <w:rFonts w:asciiTheme="minorEastAsia" w:hAnsiTheme="minorEastAsia" w:hint="eastAsia"/>
          <w:sz w:val="24"/>
          <w:szCs w:val="24"/>
        </w:rPr>
        <w:t>），于</w:t>
      </w:r>
      <w:r w:rsidR="00D608DE" w:rsidRPr="00D876A9">
        <w:rPr>
          <w:rFonts w:asciiTheme="minorEastAsia" w:hAnsiTheme="minorEastAsia"/>
          <w:sz w:val="24"/>
          <w:szCs w:val="24"/>
        </w:rPr>
        <w:t>6</w:t>
      </w:r>
      <w:r w:rsidRPr="00D876A9">
        <w:rPr>
          <w:rFonts w:asciiTheme="minorEastAsia" w:hAnsiTheme="minorEastAsia" w:hint="eastAsia"/>
          <w:sz w:val="24"/>
          <w:szCs w:val="24"/>
        </w:rPr>
        <w:t>月</w:t>
      </w:r>
      <w:r w:rsidR="00D608DE" w:rsidRPr="00D876A9">
        <w:rPr>
          <w:rFonts w:asciiTheme="minorEastAsia" w:hAnsiTheme="minorEastAsia"/>
          <w:sz w:val="24"/>
          <w:szCs w:val="24"/>
        </w:rPr>
        <w:t>13</w:t>
      </w:r>
      <w:r w:rsidRPr="00D876A9">
        <w:rPr>
          <w:rFonts w:asciiTheme="minorEastAsia" w:hAnsiTheme="minorEastAsia" w:hint="eastAsia"/>
          <w:sz w:val="24"/>
          <w:szCs w:val="24"/>
        </w:rPr>
        <w:t>日</w:t>
      </w:r>
      <w:r w:rsidR="00D676B9" w:rsidRPr="00D876A9">
        <w:rPr>
          <w:rFonts w:asciiTheme="minorEastAsia" w:hAnsiTheme="minorEastAsia" w:hint="eastAsia"/>
          <w:sz w:val="24"/>
          <w:szCs w:val="24"/>
        </w:rPr>
        <w:t>中午</w:t>
      </w:r>
      <w:r w:rsidRPr="00D876A9">
        <w:rPr>
          <w:rFonts w:asciiTheme="minorEastAsia" w:hAnsiTheme="minorEastAsia"/>
          <w:sz w:val="24"/>
          <w:szCs w:val="24"/>
        </w:rPr>
        <w:t>12</w:t>
      </w:r>
      <w:r w:rsidRPr="00D876A9">
        <w:rPr>
          <w:rFonts w:asciiTheme="minorEastAsia" w:hAnsiTheme="minorEastAsia" w:hint="eastAsia"/>
          <w:sz w:val="24"/>
          <w:szCs w:val="24"/>
        </w:rPr>
        <w:t>:00前将申报书电子版发至邮箱：</w:t>
      </w:r>
      <w:r w:rsidRPr="00D876A9">
        <w:rPr>
          <w:rFonts w:asciiTheme="minorEastAsia" w:hAnsiTheme="minorEastAsia"/>
          <w:sz w:val="24"/>
          <w:szCs w:val="24"/>
        </w:rPr>
        <w:t>kyc@lixin.edu.cn，</w:t>
      </w:r>
      <w:r w:rsidR="0054528B" w:rsidRPr="00D876A9">
        <w:rPr>
          <w:rFonts w:asciiTheme="minorEastAsia" w:hAnsiTheme="minorEastAsia" w:hint="eastAsia"/>
          <w:sz w:val="24"/>
          <w:szCs w:val="24"/>
        </w:rPr>
        <w:t>文件名</w:t>
      </w:r>
      <w:r w:rsidRPr="00D876A9">
        <w:rPr>
          <w:rFonts w:asciiTheme="minorEastAsia" w:hAnsiTheme="minorEastAsia" w:hint="eastAsia"/>
          <w:sz w:val="24"/>
          <w:szCs w:val="24"/>
        </w:rPr>
        <w:t>为：“姓名</w:t>
      </w:r>
      <w:r w:rsidRPr="00D876A9">
        <w:rPr>
          <w:rFonts w:asciiTheme="minorEastAsia" w:hAnsiTheme="minorEastAsia"/>
          <w:sz w:val="24"/>
          <w:szCs w:val="24"/>
        </w:rPr>
        <w:t>+</w:t>
      </w:r>
      <w:r w:rsidRPr="00D876A9">
        <w:rPr>
          <w:rFonts w:asciiTheme="minorEastAsia" w:hAnsiTheme="minorEastAsia" w:hint="eastAsia"/>
          <w:sz w:val="24"/>
          <w:szCs w:val="24"/>
        </w:rPr>
        <w:t>单位+</w:t>
      </w:r>
      <w:r w:rsidR="00D608DE" w:rsidRPr="00D876A9">
        <w:rPr>
          <w:rFonts w:asciiTheme="minorEastAsia" w:hAnsiTheme="minorEastAsia" w:hint="eastAsia"/>
          <w:sz w:val="24"/>
          <w:szCs w:val="24"/>
        </w:rPr>
        <w:t>“学校思想政治教育研究”专项课题</w:t>
      </w:r>
      <w:r w:rsidRPr="00D876A9">
        <w:rPr>
          <w:rFonts w:asciiTheme="minorEastAsia" w:hAnsiTheme="minorEastAsia"/>
          <w:sz w:val="24"/>
          <w:szCs w:val="24"/>
        </w:rPr>
        <w:t>申报</w:t>
      </w:r>
      <w:r w:rsidR="0054528B" w:rsidRPr="00D876A9">
        <w:rPr>
          <w:rFonts w:asciiTheme="minorEastAsia" w:hAnsiTheme="minorEastAsia" w:hint="eastAsia"/>
          <w:sz w:val="24"/>
          <w:szCs w:val="24"/>
        </w:rPr>
        <w:t>书</w:t>
      </w:r>
      <w:r w:rsidRPr="00D876A9">
        <w:rPr>
          <w:rFonts w:asciiTheme="minorEastAsia" w:hAnsiTheme="minorEastAsia" w:hint="eastAsia"/>
          <w:sz w:val="24"/>
          <w:szCs w:val="24"/>
        </w:rPr>
        <w:t>”，逾期不予受理。</w:t>
      </w:r>
      <w:r w:rsidR="005816FE" w:rsidRPr="00D876A9">
        <w:rPr>
          <w:rFonts w:asciiTheme="minorEastAsia" w:hAnsiTheme="minorEastAsia" w:hint="eastAsia"/>
          <w:sz w:val="24"/>
          <w:szCs w:val="24"/>
        </w:rPr>
        <w:t>纸质版申报书（</w:t>
      </w:r>
      <w:r w:rsidR="005816FE" w:rsidRPr="00D876A9">
        <w:rPr>
          <w:rFonts w:asciiTheme="minorEastAsia" w:hAnsiTheme="minorEastAsia" w:hint="eastAsia"/>
          <w:b/>
          <w:sz w:val="24"/>
          <w:szCs w:val="24"/>
          <w:u w:val="single"/>
        </w:rPr>
        <w:t>一式</w:t>
      </w:r>
      <w:r w:rsidR="005816FE" w:rsidRPr="00D876A9">
        <w:rPr>
          <w:rFonts w:asciiTheme="minorEastAsia" w:hAnsiTheme="minorEastAsia"/>
          <w:b/>
          <w:sz w:val="24"/>
          <w:szCs w:val="24"/>
          <w:u w:val="single"/>
        </w:rPr>
        <w:t>11</w:t>
      </w:r>
      <w:r w:rsidR="005816FE" w:rsidRPr="00D876A9">
        <w:rPr>
          <w:rFonts w:asciiTheme="minorEastAsia" w:hAnsiTheme="minorEastAsia" w:hint="eastAsia"/>
          <w:b/>
          <w:sz w:val="24"/>
          <w:szCs w:val="24"/>
          <w:u w:val="single"/>
        </w:rPr>
        <w:t>份，</w:t>
      </w:r>
      <w:r w:rsidRPr="00D876A9">
        <w:rPr>
          <w:rFonts w:asciiTheme="minorEastAsia" w:hAnsiTheme="minorEastAsia" w:hint="eastAsia"/>
          <w:b/>
          <w:sz w:val="24"/>
          <w:szCs w:val="24"/>
          <w:u w:val="single"/>
        </w:rPr>
        <w:t>A3纸双面印制，中缝装订</w:t>
      </w:r>
      <w:r w:rsidR="008B0FE0" w:rsidRPr="00D876A9">
        <w:rPr>
          <w:rFonts w:asciiTheme="minorEastAsia" w:hAnsiTheme="minorEastAsia" w:hint="eastAsia"/>
          <w:sz w:val="24"/>
          <w:szCs w:val="24"/>
        </w:rPr>
        <w:t>），</w:t>
      </w:r>
      <w:r w:rsidRPr="00D876A9">
        <w:rPr>
          <w:rFonts w:asciiTheme="minorEastAsia" w:hAnsiTheme="minorEastAsia" w:hint="eastAsia"/>
          <w:sz w:val="24"/>
          <w:szCs w:val="24"/>
        </w:rPr>
        <w:t>提交时间待项目校内遴选结束后另行通知。</w:t>
      </w:r>
    </w:p>
    <w:p w:rsidR="005014A5" w:rsidRPr="00D876A9" w:rsidRDefault="005014A5" w:rsidP="008B0FE0">
      <w:pPr>
        <w:ind w:firstLineChars="200" w:firstLine="480"/>
        <w:rPr>
          <w:rFonts w:asciiTheme="minorEastAsia" w:hAnsiTheme="minorEastAsia"/>
          <w:sz w:val="24"/>
          <w:szCs w:val="24"/>
        </w:rPr>
      </w:pPr>
      <w:r w:rsidRPr="00D876A9">
        <w:rPr>
          <w:rFonts w:asciiTheme="minorEastAsia" w:hAnsiTheme="minorEastAsia" w:hint="eastAsia"/>
          <w:sz w:val="24"/>
          <w:szCs w:val="24"/>
        </w:rPr>
        <w:t>如有疑问，请及时与科研处取得联系。</w:t>
      </w:r>
    </w:p>
    <w:p w:rsidR="005014A5" w:rsidRPr="00D876A9" w:rsidRDefault="005014A5" w:rsidP="008B0FE0">
      <w:pPr>
        <w:ind w:firstLineChars="200" w:firstLine="480"/>
        <w:rPr>
          <w:rFonts w:asciiTheme="minorEastAsia" w:hAnsiTheme="minorEastAsia"/>
          <w:sz w:val="24"/>
          <w:szCs w:val="24"/>
        </w:rPr>
      </w:pPr>
      <w:r w:rsidRPr="00D876A9">
        <w:rPr>
          <w:rFonts w:asciiTheme="minorEastAsia" w:hAnsiTheme="minorEastAsia" w:hint="eastAsia"/>
          <w:sz w:val="24"/>
          <w:szCs w:val="24"/>
        </w:rPr>
        <w:t>联系人：张海瑞   电话：1802109</w:t>
      </w:r>
      <w:r w:rsidRPr="00D876A9">
        <w:rPr>
          <w:rFonts w:asciiTheme="minorEastAsia" w:hAnsiTheme="minorEastAsia"/>
          <w:sz w:val="24"/>
          <w:szCs w:val="24"/>
        </w:rPr>
        <w:t>7251</w:t>
      </w:r>
    </w:p>
    <w:p w:rsidR="004A6ADA" w:rsidRPr="00D876A9" w:rsidRDefault="004A6ADA" w:rsidP="00DB7B26">
      <w:pPr>
        <w:rPr>
          <w:rFonts w:asciiTheme="minorEastAsia" w:hAnsiTheme="minorEastAsia"/>
          <w:sz w:val="24"/>
          <w:szCs w:val="24"/>
        </w:rPr>
      </w:pPr>
      <w:r w:rsidRPr="00D876A9">
        <w:rPr>
          <w:rFonts w:asciiTheme="minorEastAsia" w:hAnsiTheme="minorEastAsia" w:hint="eastAsia"/>
          <w:sz w:val="24"/>
          <w:szCs w:val="24"/>
        </w:rPr>
        <w:t>  </w:t>
      </w:r>
    </w:p>
    <w:p w:rsidR="008B0FE0" w:rsidRPr="00D876A9" w:rsidRDefault="008B0FE0" w:rsidP="008B0FE0">
      <w:pPr>
        <w:ind w:firstLineChars="200" w:firstLine="480"/>
        <w:jc w:val="right"/>
        <w:rPr>
          <w:rFonts w:asciiTheme="minorEastAsia" w:hAnsiTheme="minorEastAsia"/>
          <w:sz w:val="24"/>
          <w:szCs w:val="24"/>
        </w:rPr>
      </w:pPr>
      <w:r w:rsidRPr="00D876A9">
        <w:rPr>
          <w:rFonts w:asciiTheme="minorEastAsia" w:hAnsiTheme="minorEastAsia" w:hint="eastAsia"/>
          <w:sz w:val="24"/>
          <w:szCs w:val="24"/>
        </w:rPr>
        <w:t>科研处</w:t>
      </w:r>
    </w:p>
    <w:p w:rsidR="004A6ADA" w:rsidRPr="00D876A9" w:rsidRDefault="004A6ADA" w:rsidP="008B0FE0">
      <w:pPr>
        <w:ind w:firstLineChars="200" w:firstLine="480"/>
        <w:jc w:val="right"/>
        <w:rPr>
          <w:rFonts w:asciiTheme="minorEastAsia" w:hAnsiTheme="minorEastAsia"/>
          <w:sz w:val="24"/>
          <w:szCs w:val="24"/>
        </w:rPr>
      </w:pPr>
      <w:r w:rsidRPr="00D876A9">
        <w:rPr>
          <w:rFonts w:asciiTheme="minorEastAsia" w:hAnsiTheme="minorEastAsia" w:hint="eastAsia"/>
          <w:sz w:val="24"/>
          <w:szCs w:val="24"/>
        </w:rPr>
        <w:t>2024年5月2</w:t>
      </w:r>
      <w:r w:rsidR="00DB7B26" w:rsidRPr="00D876A9">
        <w:rPr>
          <w:rFonts w:asciiTheme="minorEastAsia" w:hAnsiTheme="minorEastAsia"/>
          <w:sz w:val="24"/>
          <w:szCs w:val="24"/>
        </w:rPr>
        <w:t>2</w:t>
      </w:r>
      <w:r w:rsidRPr="00D876A9">
        <w:rPr>
          <w:rFonts w:asciiTheme="minorEastAsia" w:hAnsiTheme="minorEastAsia" w:hint="eastAsia"/>
          <w:sz w:val="24"/>
          <w:szCs w:val="24"/>
        </w:rPr>
        <w:t>日</w:t>
      </w:r>
    </w:p>
    <w:p w:rsidR="008B0FE0" w:rsidRPr="00D876A9" w:rsidRDefault="008B0FE0" w:rsidP="008B0FE0">
      <w:pPr>
        <w:ind w:firstLineChars="200" w:firstLine="480"/>
        <w:rPr>
          <w:rFonts w:asciiTheme="minorEastAsia" w:hAnsiTheme="minorEastAsia"/>
          <w:sz w:val="24"/>
          <w:szCs w:val="24"/>
        </w:rPr>
      </w:pPr>
    </w:p>
    <w:p w:rsidR="008B0FE0" w:rsidRPr="00D876A9" w:rsidRDefault="008B0FE0" w:rsidP="00D55253">
      <w:pPr>
        <w:ind w:firstLineChars="200" w:firstLine="480"/>
        <w:jc w:val="left"/>
        <w:rPr>
          <w:rFonts w:asciiTheme="minorEastAsia" w:hAnsiTheme="minorEastAsia"/>
          <w:sz w:val="24"/>
          <w:szCs w:val="24"/>
        </w:rPr>
      </w:pPr>
      <w:r w:rsidRPr="00D876A9">
        <w:rPr>
          <w:rFonts w:asciiTheme="minorEastAsia" w:hAnsiTheme="minorEastAsia" w:hint="eastAsia"/>
          <w:sz w:val="24"/>
          <w:szCs w:val="24"/>
        </w:rPr>
        <w:t>附件：1．选题指南</w:t>
      </w:r>
    </w:p>
    <w:p w:rsidR="004A6ADA" w:rsidRPr="00D876A9" w:rsidRDefault="008B0FE0" w:rsidP="0054528B">
      <w:pPr>
        <w:ind w:firstLineChars="500" w:firstLine="1200"/>
        <w:rPr>
          <w:rFonts w:asciiTheme="minorEastAsia" w:hAnsiTheme="minorEastAsia"/>
          <w:sz w:val="24"/>
          <w:szCs w:val="24"/>
        </w:rPr>
      </w:pPr>
      <w:r w:rsidRPr="00D876A9">
        <w:rPr>
          <w:rFonts w:asciiTheme="minorEastAsia" w:hAnsiTheme="minorEastAsia" w:hint="eastAsia"/>
          <w:sz w:val="24"/>
          <w:szCs w:val="24"/>
        </w:rPr>
        <w:t>2．专项课题申请书</w:t>
      </w:r>
    </w:p>
    <w:p w:rsidR="00445C2D" w:rsidRPr="00D55253" w:rsidRDefault="00445C2D" w:rsidP="00445C2D">
      <w:pPr>
        <w:ind w:firstLineChars="500" w:firstLine="1200"/>
        <w:rPr>
          <w:rFonts w:asciiTheme="minorEastAsia" w:hAnsiTheme="minorEastAsia"/>
          <w:sz w:val="24"/>
          <w:szCs w:val="24"/>
        </w:rPr>
      </w:pPr>
      <w:r w:rsidRPr="00D876A9">
        <w:rPr>
          <w:rFonts w:asciiTheme="minorEastAsia" w:hAnsiTheme="minorEastAsia" w:hint="eastAsia"/>
          <w:sz w:val="24"/>
          <w:szCs w:val="24"/>
        </w:rPr>
        <w:t>3．《上海市哲学社会科学规划课题管理办法》</w:t>
      </w:r>
    </w:p>
    <w:sectPr w:rsidR="00445C2D" w:rsidRPr="00D552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FFD" w:rsidRDefault="00EE4FFD" w:rsidP="004A6ADA">
      <w:r>
        <w:separator/>
      </w:r>
    </w:p>
  </w:endnote>
  <w:endnote w:type="continuationSeparator" w:id="0">
    <w:p w:rsidR="00EE4FFD" w:rsidRDefault="00EE4FFD" w:rsidP="004A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FFD" w:rsidRDefault="00EE4FFD" w:rsidP="004A6ADA">
      <w:r>
        <w:separator/>
      </w:r>
    </w:p>
  </w:footnote>
  <w:footnote w:type="continuationSeparator" w:id="0">
    <w:p w:rsidR="00EE4FFD" w:rsidRDefault="00EE4FFD" w:rsidP="004A6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72"/>
    <w:rsid w:val="0011021E"/>
    <w:rsid w:val="00143815"/>
    <w:rsid w:val="00297F4F"/>
    <w:rsid w:val="00445C2D"/>
    <w:rsid w:val="004A6ADA"/>
    <w:rsid w:val="005014A5"/>
    <w:rsid w:val="0054528B"/>
    <w:rsid w:val="005816FE"/>
    <w:rsid w:val="00596672"/>
    <w:rsid w:val="005D46B8"/>
    <w:rsid w:val="005E1B2B"/>
    <w:rsid w:val="006A5F71"/>
    <w:rsid w:val="006C1FC8"/>
    <w:rsid w:val="00704944"/>
    <w:rsid w:val="007B062D"/>
    <w:rsid w:val="008B0FE0"/>
    <w:rsid w:val="008D2863"/>
    <w:rsid w:val="00927FD9"/>
    <w:rsid w:val="00985F26"/>
    <w:rsid w:val="00B811D6"/>
    <w:rsid w:val="00C151E3"/>
    <w:rsid w:val="00CA06EA"/>
    <w:rsid w:val="00D55253"/>
    <w:rsid w:val="00D608DE"/>
    <w:rsid w:val="00D676B9"/>
    <w:rsid w:val="00D876A9"/>
    <w:rsid w:val="00DB7B26"/>
    <w:rsid w:val="00EE4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D5A4305-425B-48FA-AF2D-F39755E1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A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6ADA"/>
    <w:rPr>
      <w:sz w:val="18"/>
      <w:szCs w:val="18"/>
    </w:rPr>
  </w:style>
  <w:style w:type="paragraph" w:styleId="a5">
    <w:name w:val="footer"/>
    <w:basedOn w:val="a"/>
    <w:link w:val="a6"/>
    <w:uiPriority w:val="99"/>
    <w:unhideWhenUsed/>
    <w:rsid w:val="004A6ADA"/>
    <w:pPr>
      <w:tabs>
        <w:tab w:val="center" w:pos="4153"/>
        <w:tab w:val="right" w:pos="8306"/>
      </w:tabs>
      <w:snapToGrid w:val="0"/>
      <w:jc w:val="left"/>
    </w:pPr>
    <w:rPr>
      <w:sz w:val="18"/>
      <w:szCs w:val="18"/>
    </w:rPr>
  </w:style>
  <w:style w:type="character" w:customStyle="1" w:styleId="a6">
    <w:name w:val="页脚 字符"/>
    <w:basedOn w:val="a0"/>
    <w:link w:val="a5"/>
    <w:uiPriority w:val="99"/>
    <w:rsid w:val="004A6ADA"/>
    <w:rPr>
      <w:sz w:val="18"/>
      <w:szCs w:val="18"/>
    </w:rPr>
  </w:style>
  <w:style w:type="character" w:styleId="a7">
    <w:name w:val="Hyperlink"/>
    <w:basedOn w:val="a0"/>
    <w:uiPriority w:val="99"/>
    <w:unhideWhenUsed/>
    <w:rsid w:val="004A6ADA"/>
    <w:rPr>
      <w:color w:val="0000FF"/>
      <w:u w:val="single"/>
    </w:rPr>
  </w:style>
  <w:style w:type="paragraph" w:customStyle="1" w:styleId="p">
    <w:name w:val="p"/>
    <w:basedOn w:val="a"/>
    <w:rsid w:val="004A6AD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700662">
      <w:bodyDiv w:val="1"/>
      <w:marLeft w:val="0"/>
      <w:marRight w:val="0"/>
      <w:marTop w:val="0"/>
      <w:marBottom w:val="0"/>
      <w:divBdr>
        <w:top w:val="none" w:sz="0" w:space="0" w:color="auto"/>
        <w:left w:val="none" w:sz="0" w:space="0" w:color="auto"/>
        <w:bottom w:val="none" w:sz="0" w:space="0" w:color="auto"/>
        <w:right w:val="none" w:sz="0" w:space="0" w:color="auto"/>
      </w:divBdr>
    </w:div>
    <w:div w:id="128025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2024-05-22T05:03:00Z</dcterms:created>
  <dcterms:modified xsi:type="dcterms:W3CDTF">2024-05-22T05:54:00Z</dcterms:modified>
</cp:coreProperties>
</file>