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B116F" w14:textId="528586D7" w:rsidR="00623BF8" w:rsidRPr="00AA4930" w:rsidRDefault="00096738" w:rsidP="00096738">
      <w:pPr>
        <w:jc w:val="center"/>
        <w:rPr>
          <w:rFonts w:ascii="宋体" w:eastAsia="宋体" w:hAnsi="宋体"/>
          <w:b/>
          <w:sz w:val="28"/>
          <w:szCs w:val="28"/>
        </w:rPr>
      </w:pPr>
      <w:r w:rsidRPr="00AA4930">
        <w:rPr>
          <w:rFonts w:ascii="宋体" w:eastAsia="宋体" w:hAnsi="宋体"/>
          <w:b/>
          <w:sz w:val="28"/>
          <w:szCs w:val="28"/>
        </w:rPr>
        <w:t>2024年度教育部哲学社会科学研究后期资助项目申报通知</w:t>
      </w:r>
    </w:p>
    <w:p w14:paraId="64225031"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各相关单位：</w:t>
      </w:r>
    </w:p>
    <w:p w14:paraId="19DB1301" w14:textId="7E5CCFBC" w:rsidR="00096738" w:rsidRPr="00AA4930" w:rsidRDefault="00096738" w:rsidP="00096738">
      <w:pPr>
        <w:ind w:firstLineChars="200" w:firstLine="560"/>
        <w:rPr>
          <w:rFonts w:ascii="宋体" w:eastAsia="宋体" w:hAnsi="宋体"/>
          <w:sz w:val="28"/>
          <w:szCs w:val="28"/>
        </w:rPr>
      </w:pPr>
      <w:r w:rsidRPr="00AA4930">
        <w:rPr>
          <w:rFonts w:ascii="宋体" w:eastAsia="宋体" w:hAnsi="宋体" w:hint="eastAsia"/>
          <w:sz w:val="28"/>
          <w:szCs w:val="28"/>
        </w:rPr>
        <w:t>根据上级工作安排，现将</w:t>
      </w:r>
      <w:r w:rsidRPr="00AA4930">
        <w:rPr>
          <w:rFonts w:ascii="宋体" w:eastAsia="宋体" w:hAnsi="宋体"/>
          <w:sz w:val="28"/>
          <w:szCs w:val="28"/>
        </w:rPr>
        <w:t xml:space="preserve"> 2024 年度教育部哲学社会科学研究后期资助项目 (以下简称后期资助项目) 申报工作有关事项通知如下：</w:t>
      </w:r>
    </w:p>
    <w:p w14:paraId="0E252922"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一、项目类别和资助额度</w:t>
      </w:r>
    </w:p>
    <w:p w14:paraId="38CF88D0" w14:textId="77777777" w:rsidR="00096738" w:rsidRPr="00AA4930" w:rsidRDefault="00096738" w:rsidP="00AA4930">
      <w:pPr>
        <w:ind w:firstLineChars="200" w:firstLine="560"/>
        <w:rPr>
          <w:rFonts w:ascii="宋体" w:eastAsia="宋体" w:hAnsi="宋体"/>
          <w:sz w:val="28"/>
          <w:szCs w:val="28"/>
        </w:rPr>
      </w:pPr>
      <w:r w:rsidRPr="00AA4930">
        <w:rPr>
          <w:rFonts w:ascii="宋体" w:eastAsia="宋体" w:hAnsi="宋体" w:hint="eastAsia"/>
          <w:sz w:val="28"/>
          <w:szCs w:val="28"/>
        </w:rPr>
        <w:t>后期资助项目是教育部人文社会科学研究项目主要类别之旨在鼓励高校教师厚积薄发，加强基础研究，勇于理论包新，推出精品力作。本年度计划立项</w:t>
      </w:r>
      <w:r w:rsidRPr="00AA4930">
        <w:rPr>
          <w:rFonts w:ascii="宋体" w:eastAsia="宋体" w:hAnsi="宋体"/>
          <w:sz w:val="28"/>
          <w:szCs w:val="28"/>
        </w:rPr>
        <w:t xml:space="preserve"> 100 项，分为重大项目和一般项目两类: (1) 重大项目主要资助对学术发展具有重要推动作用、具有重大学术价值的标志性成果，每项资助额度为 20 万元:(2) 一般项目主要资助具有显著学术价值的研究成果，每项资助额度为 10 万元。</w:t>
      </w:r>
    </w:p>
    <w:p w14:paraId="4E31AE94" w14:textId="30115D21" w:rsidR="00096738" w:rsidRPr="00AA4930" w:rsidRDefault="00096738" w:rsidP="00C63DBD">
      <w:pPr>
        <w:ind w:firstLineChars="100" w:firstLine="280"/>
        <w:rPr>
          <w:rFonts w:ascii="宋体" w:eastAsia="宋体" w:hAnsi="宋体"/>
          <w:sz w:val="28"/>
          <w:szCs w:val="28"/>
        </w:rPr>
      </w:pPr>
      <w:r w:rsidRPr="00AA4930">
        <w:rPr>
          <w:rFonts w:ascii="宋体" w:eastAsia="宋体" w:hAnsi="宋体" w:hint="eastAsia"/>
          <w:sz w:val="28"/>
          <w:szCs w:val="28"/>
        </w:rPr>
        <w:t>根据《高等学校哲学社会科学繁荣计划专项资金管理办法》（财教〔</w:t>
      </w:r>
      <w:r w:rsidRPr="00AA4930">
        <w:rPr>
          <w:rFonts w:ascii="宋体" w:eastAsia="宋体" w:hAnsi="宋体"/>
          <w:sz w:val="28"/>
          <w:szCs w:val="28"/>
        </w:rPr>
        <w:t>2021〕285号），间接费用比例为总经费的40%。即后期资助重大项目直接费用为12万，间接费用为8万；后期资助一般项目直接费用为6万，间接费用为4万。</w:t>
      </w:r>
      <w:r w:rsidR="00D560B7">
        <w:rPr>
          <w:rFonts w:ascii="宋体" w:eastAsia="宋体" w:hAnsi="宋体"/>
          <w:sz w:val="28"/>
          <w:szCs w:val="28"/>
        </w:rPr>
        <w:t>申报人</w:t>
      </w:r>
      <w:r w:rsidRPr="00AA4930">
        <w:rPr>
          <w:rFonts w:ascii="宋体" w:eastAsia="宋体" w:hAnsi="宋体"/>
          <w:sz w:val="28"/>
          <w:szCs w:val="28"/>
        </w:rPr>
        <w:t>填写经费</w:t>
      </w:r>
      <w:bookmarkStart w:id="0" w:name="_GoBack"/>
      <w:bookmarkEnd w:id="0"/>
      <w:r w:rsidRPr="00AA4930">
        <w:rPr>
          <w:rFonts w:ascii="宋体" w:eastAsia="宋体" w:hAnsi="宋体"/>
          <w:sz w:val="28"/>
          <w:szCs w:val="28"/>
        </w:rPr>
        <w:t>时请注意</w:t>
      </w:r>
      <w:r w:rsidR="00C63DBD" w:rsidRPr="00AA4930">
        <w:rPr>
          <w:rFonts w:ascii="宋体" w:eastAsia="宋体" w:hAnsi="宋体"/>
          <w:sz w:val="28"/>
          <w:szCs w:val="28"/>
        </w:rPr>
        <w:t>比例</w:t>
      </w:r>
      <w:r w:rsidRPr="00AA4930">
        <w:rPr>
          <w:rFonts w:ascii="宋体" w:eastAsia="宋体" w:hAnsi="宋体"/>
          <w:sz w:val="28"/>
          <w:szCs w:val="28"/>
        </w:rPr>
        <w:t>。</w:t>
      </w:r>
    </w:p>
    <w:p w14:paraId="2A682409"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二、资助范围和申报条件</w:t>
      </w:r>
    </w:p>
    <w:p w14:paraId="126F0E04"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（一）</w:t>
      </w:r>
      <w:r w:rsidRPr="00AA4930">
        <w:rPr>
          <w:rFonts w:ascii="宋体" w:eastAsia="宋体" w:hAnsi="宋体"/>
          <w:sz w:val="28"/>
          <w:szCs w:val="28"/>
        </w:rPr>
        <w:t xml:space="preserve"> 资助范围</w:t>
      </w:r>
    </w:p>
    <w:p w14:paraId="5022DE26"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t>1.学习宣传研究阐释党的创新理论特别是习近平新时代中国特色社会主义思想的最新成果；</w:t>
      </w:r>
    </w:p>
    <w:p w14:paraId="0084ADAE"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t>2.对学术发展具有重要推动作用的基础性研究和具有原创性的理论研究成果；</w:t>
      </w:r>
    </w:p>
    <w:p w14:paraId="7D07AC1F" w14:textId="77777777" w:rsidR="00096738" w:rsidRPr="00AA4930" w:rsidRDefault="00096738" w:rsidP="00096738">
      <w:pPr>
        <w:rPr>
          <w:rFonts w:ascii="宋体" w:eastAsia="宋体" w:hAnsi="宋体"/>
          <w:sz w:val="28"/>
          <w:szCs w:val="28"/>
        </w:rPr>
      </w:pPr>
    </w:p>
    <w:p w14:paraId="2A631F25"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lastRenderedPageBreak/>
        <w:t>3.具有重要学术价值和社会影响的文献研究、译著和工具书，不含论文及论文集、教材、研究报告、软件等；</w:t>
      </w:r>
    </w:p>
    <w:p w14:paraId="3F5B87C8"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t>4.具有重要学术价值的以非纸质方式呈现的研究成果</w:t>
      </w:r>
    </w:p>
    <w:p w14:paraId="5E87ACA3"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（二）申报条件</w:t>
      </w:r>
    </w:p>
    <w:p w14:paraId="3785F7AC"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t>1.申请人必须是普通高等学校的全职教师或退休教师，具有良好的政治思想素质和独立开展及组织科研工作能力，且作为项目实际主持者并担负实质性研究工作。每个申请人只能申报一个。</w:t>
      </w:r>
    </w:p>
    <w:p w14:paraId="7A2C6AB0"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t>2.申报项目已完成研究任务 70%以上，申报时须提供已完成的书稿电子版 (或其他非纸质成果)。</w:t>
      </w:r>
    </w:p>
    <w:p w14:paraId="1AB933BF"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t>3.有下列情形之一的不得申报本次后期资助项目：</w:t>
      </w:r>
    </w:p>
    <w:p w14:paraId="5F6C9972" w14:textId="6CB3979B" w:rsidR="00096738" w:rsidRPr="00AA4930" w:rsidRDefault="00AA4930" w:rsidP="00096738">
      <w:pPr>
        <w:rPr>
          <w:rFonts w:ascii="宋体" w:eastAsia="宋体" w:hAnsi="宋体"/>
          <w:sz w:val="28"/>
          <w:szCs w:val="28"/>
        </w:rPr>
      </w:pPr>
      <w:r w:rsidRPr="00AA4930">
        <w:rPr>
          <w:rFonts w:ascii="宋体" w:eastAsia="宋体" w:hAnsi="宋体"/>
          <w:sz w:val="28"/>
          <w:szCs w:val="28"/>
        </w:rPr>
        <w:t xml:space="preserve"> </w:t>
      </w:r>
      <w:r w:rsidR="00096738" w:rsidRPr="00AA4930">
        <w:rPr>
          <w:rFonts w:ascii="宋体" w:eastAsia="宋体" w:hAnsi="宋体"/>
          <w:sz w:val="28"/>
          <w:szCs w:val="28"/>
        </w:rPr>
        <w:t>(1)申请人承担的教育部人文社会科学研究各类项目尚未结项；</w:t>
      </w:r>
    </w:p>
    <w:p w14:paraId="291F06F7" w14:textId="6C238538" w:rsidR="00096738" w:rsidRPr="00AA4930" w:rsidRDefault="00AA4930" w:rsidP="00096738">
      <w:pPr>
        <w:rPr>
          <w:rFonts w:ascii="宋体" w:eastAsia="宋体" w:hAnsi="宋体"/>
          <w:sz w:val="28"/>
          <w:szCs w:val="28"/>
        </w:rPr>
      </w:pPr>
      <w:r w:rsidRPr="00AA4930">
        <w:rPr>
          <w:rFonts w:ascii="宋体" w:eastAsia="宋体" w:hAnsi="宋体"/>
          <w:sz w:val="28"/>
          <w:szCs w:val="28"/>
        </w:rPr>
        <w:t xml:space="preserve"> </w:t>
      </w:r>
      <w:r w:rsidR="00096738" w:rsidRPr="00AA4930">
        <w:rPr>
          <w:rFonts w:ascii="宋体" w:eastAsia="宋体" w:hAnsi="宋体"/>
          <w:sz w:val="28"/>
          <w:szCs w:val="28"/>
        </w:rPr>
        <w:t>(2)申请人以内容相同或相近成果申请了2024年度国家社科基金项目、国家自然科学基金项目等国家级科研项目，以及2024年度教育部人文社会科学研究各类项目；</w:t>
      </w:r>
    </w:p>
    <w:p w14:paraId="0AC13547" w14:textId="148B2A6D" w:rsidR="00096738" w:rsidRPr="00AA4930" w:rsidRDefault="00C63DBD" w:rsidP="00096738">
      <w:pPr>
        <w:rPr>
          <w:rFonts w:ascii="宋体" w:eastAsia="宋体" w:hAnsi="宋体"/>
          <w:sz w:val="28"/>
          <w:szCs w:val="28"/>
        </w:rPr>
      </w:pPr>
      <w:r w:rsidRPr="00AA4930">
        <w:rPr>
          <w:rFonts w:ascii="宋体" w:eastAsia="宋体" w:hAnsi="宋体"/>
          <w:sz w:val="28"/>
          <w:szCs w:val="28"/>
        </w:rPr>
        <w:t xml:space="preserve"> </w:t>
      </w:r>
      <w:r w:rsidR="00096738" w:rsidRPr="00AA4930">
        <w:rPr>
          <w:rFonts w:ascii="宋体" w:eastAsia="宋体" w:hAnsi="宋体"/>
          <w:sz w:val="28"/>
          <w:szCs w:val="28"/>
        </w:rPr>
        <w:t>(3)申请人所主持的教育部人文社会科学研究项目3年内因各种原因被终止，5年内因各种原因被撤销；</w:t>
      </w:r>
    </w:p>
    <w:p w14:paraId="0D5A5DB2" w14:textId="7988FC67" w:rsidR="00096738" w:rsidRPr="00AA4930" w:rsidRDefault="00AA4930" w:rsidP="00096738">
      <w:pPr>
        <w:rPr>
          <w:rFonts w:ascii="宋体" w:eastAsia="宋体" w:hAnsi="宋体"/>
          <w:sz w:val="28"/>
          <w:szCs w:val="28"/>
        </w:rPr>
      </w:pPr>
      <w:r w:rsidRPr="00AA4930">
        <w:rPr>
          <w:rFonts w:ascii="宋体" w:eastAsia="宋体" w:hAnsi="宋体"/>
          <w:sz w:val="28"/>
          <w:szCs w:val="28"/>
        </w:rPr>
        <w:t xml:space="preserve"> </w:t>
      </w:r>
      <w:r w:rsidR="00096738" w:rsidRPr="00AA4930">
        <w:rPr>
          <w:rFonts w:ascii="宋体" w:eastAsia="宋体" w:hAnsi="宋体"/>
          <w:sz w:val="28"/>
          <w:szCs w:val="28"/>
        </w:rPr>
        <w:t>(4)申报成果得到过省部级以上(含省部级) 基金项目研究经费资助或任何出版资助；</w:t>
      </w:r>
    </w:p>
    <w:p w14:paraId="658703E5" w14:textId="6E12DA4D" w:rsidR="00096738" w:rsidRPr="00AA4930" w:rsidRDefault="00AA4930" w:rsidP="00096738">
      <w:pPr>
        <w:rPr>
          <w:rFonts w:ascii="宋体" w:eastAsia="宋体" w:hAnsi="宋体"/>
          <w:sz w:val="28"/>
          <w:szCs w:val="28"/>
        </w:rPr>
      </w:pPr>
      <w:r w:rsidRPr="00AA4930">
        <w:rPr>
          <w:rFonts w:ascii="宋体" w:eastAsia="宋体" w:hAnsi="宋体"/>
          <w:sz w:val="28"/>
          <w:szCs w:val="28"/>
        </w:rPr>
        <w:t xml:space="preserve"> </w:t>
      </w:r>
      <w:r w:rsidR="00096738" w:rsidRPr="00AA4930">
        <w:rPr>
          <w:rFonts w:ascii="宋体" w:eastAsia="宋体" w:hAnsi="宋体"/>
          <w:sz w:val="28"/>
          <w:szCs w:val="28"/>
        </w:rPr>
        <w:t>(5)申报成果为近3年答辩通过的(答辩时间在 2021 年 6月 30 日以后) 博士学位论文或博士后出站报告；</w:t>
      </w:r>
    </w:p>
    <w:p w14:paraId="21236C88" w14:textId="1092D1A3" w:rsidR="00096738" w:rsidRPr="00AA4930" w:rsidRDefault="00AA4930" w:rsidP="00096738">
      <w:pPr>
        <w:rPr>
          <w:rFonts w:ascii="宋体" w:eastAsia="宋体" w:hAnsi="宋体"/>
          <w:sz w:val="28"/>
          <w:szCs w:val="28"/>
        </w:rPr>
      </w:pPr>
      <w:r w:rsidRPr="00AA4930">
        <w:rPr>
          <w:rFonts w:ascii="宋体" w:eastAsia="宋体" w:hAnsi="宋体"/>
          <w:sz w:val="28"/>
          <w:szCs w:val="28"/>
        </w:rPr>
        <w:t xml:space="preserve"> </w:t>
      </w:r>
      <w:r w:rsidR="00096738" w:rsidRPr="00AA4930">
        <w:rPr>
          <w:rFonts w:ascii="宋体" w:eastAsia="宋体" w:hAnsi="宋体"/>
          <w:sz w:val="28"/>
          <w:szCs w:val="28"/>
        </w:rPr>
        <w:t>(6)申报成果为已出版著作的修订本，或与已出版著作重复10%以上；</w:t>
      </w:r>
    </w:p>
    <w:p w14:paraId="670760D7" w14:textId="77777777" w:rsidR="00096738" w:rsidRPr="00AA4930" w:rsidRDefault="00096738" w:rsidP="00096738">
      <w:pPr>
        <w:rPr>
          <w:rFonts w:ascii="宋体" w:eastAsia="宋体" w:hAnsi="宋体"/>
          <w:sz w:val="28"/>
          <w:szCs w:val="28"/>
        </w:rPr>
      </w:pPr>
    </w:p>
    <w:p w14:paraId="211B043B" w14:textId="77777777" w:rsidR="00096738" w:rsidRPr="00AA4930" w:rsidRDefault="00096738" w:rsidP="00096738">
      <w:pPr>
        <w:rPr>
          <w:rFonts w:ascii="宋体" w:eastAsia="宋体" w:hAnsi="宋体"/>
          <w:sz w:val="28"/>
          <w:szCs w:val="28"/>
        </w:rPr>
      </w:pPr>
      <w:r w:rsidRPr="00AA4930">
        <w:rPr>
          <w:rFonts w:ascii="宋体" w:eastAsia="宋体" w:hAnsi="宋体"/>
          <w:sz w:val="28"/>
          <w:szCs w:val="28"/>
        </w:rPr>
        <w:lastRenderedPageBreak/>
        <w:t>(7) 申报成果存在知识产权纠纷。</w:t>
      </w:r>
    </w:p>
    <w:p w14:paraId="3739794E"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三、申报办法</w:t>
      </w:r>
    </w:p>
    <w:p w14:paraId="268D4E70" w14:textId="3E849475" w:rsidR="00096738" w:rsidRPr="00AA4930" w:rsidRDefault="00096738" w:rsidP="00035A46">
      <w:pPr>
        <w:ind w:firstLineChars="200" w:firstLine="560"/>
        <w:rPr>
          <w:rFonts w:ascii="宋体" w:eastAsia="宋体" w:hAnsi="宋体"/>
          <w:sz w:val="28"/>
          <w:szCs w:val="28"/>
        </w:rPr>
      </w:pPr>
      <w:r w:rsidRPr="00AA4930">
        <w:rPr>
          <w:rFonts w:ascii="宋体" w:eastAsia="宋体" w:hAnsi="宋体" w:hint="eastAsia"/>
          <w:sz w:val="28"/>
          <w:szCs w:val="28"/>
        </w:rPr>
        <w:t>（一）本次项目实行限额申报。上海市属高校以上海市教委为单位申报，市教委将根据各市属高校的申报情况组织专家对申报项目进行遴选，最终择优</w:t>
      </w:r>
      <w:r w:rsidRPr="00AA4930">
        <w:rPr>
          <w:rFonts w:ascii="宋体" w:eastAsia="宋体" w:hAnsi="宋体"/>
          <w:sz w:val="28"/>
          <w:szCs w:val="28"/>
        </w:rPr>
        <w:t>6项报送</w:t>
      </w:r>
      <w:r w:rsidR="00AA4930">
        <w:rPr>
          <w:rFonts w:ascii="宋体" w:eastAsia="宋体" w:hAnsi="宋体"/>
          <w:sz w:val="28"/>
          <w:szCs w:val="28"/>
        </w:rPr>
        <w:t>教育部</w:t>
      </w:r>
      <w:r w:rsidRPr="00AA4930">
        <w:rPr>
          <w:rFonts w:ascii="宋体" w:eastAsia="宋体" w:hAnsi="宋体"/>
          <w:sz w:val="28"/>
          <w:szCs w:val="28"/>
        </w:rPr>
        <w:t>。</w:t>
      </w:r>
    </w:p>
    <w:p w14:paraId="231A747F" w14:textId="77777777" w:rsidR="00096738" w:rsidRPr="00AA4930" w:rsidRDefault="00096738" w:rsidP="00035A46">
      <w:pPr>
        <w:ind w:firstLineChars="200" w:firstLine="560"/>
        <w:rPr>
          <w:rFonts w:ascii="宋体" w:eastAsia="宋体" w:hAnsi="宋体"/>
          <w:sz w:val="28"/>
          <w:szCs w:val="28"/>
        </w:rPr>
      </w:pPr>
      <w:r w:rsidRPr="00AA4930">
        <w:rPr>
          <w:rFonts w:ascii="宋体" w:eastAsia="宋体" w:hAnsi="宋体" w:hint="eastAsia"/>
          <w:sz w:val="28"/>
          <w:szCs w:val="28"/>
        </w:rPr>
        <w:t>（二）本次项目采取网络平台在线申报。教育部社会科学司主页</w:t>
      </w:r>
      <w:r w:rsidRPr="00AA4930">
        <w:rPr>
          <w:rFonts w:ascii="宋体" w:eastAsia="宋体" w:hAnsi="宋体"/>
          <w:sz w:val="28"/>
          <w:szCs w:val="28"/>
        </w:rPr>
        <w:t xml:space="preserve"> (www.moe.gov.cn/s78/A13/)“教育部人文社会科学研究管理平台一-申报系统”(以下简称申报系统) 为本次申报的唯一网络平台，网络申报办法及流程以该系统为准。</w:t>
      </w:r>
    </w:p>
    <w:p w14:paraId="4F605580" w14:textId="77777777" w:rsidR="00096738" w:rsidRPr="00AA4930" w:rsidRDefault="00096738" w:rsidP="00035A46">
      <w:pPr>
        <w:ind w:firstLineChars="100" w:firstLine="280"/>
        <w:rPr>
          <w:rFonts w:ascii="宋体" w:eastAsia="宋体" w:hAnsi="宋体"/>
          <w:sz w:val="28"/>
          <w:szCs w:val="28"/>
        </w:rPr>
      </w:pPr>
      <w:r w:rsidRPr="00AA4930">
        <w:rPr>
          <w:rFonts w:ascii="宋体" w:eastAsia="宋体" w:hAnsi="宋体" w:hint="eastAsia"/>
          <w:sz w:val="28"/>
          <w:szCs w:val="28"/>
        </w:rPr>
        <w:t>（三）即日起受理项目网上申报，请按申报系统提示说明及填表要求用计算机填报。</w:t>
      </w:r>
    </w:p>
    <w:p w14:paraId="4DC875FE" w14:textId="2BD18A80" w:rsidR="00096738" w:rsidRPr="00AA4930" w:rsidRDefault="00096738" w:rsidP="00096738">
      <w:pPr>
        <w:rPr>
          <w:rFonts w:ascii="宋体" w:eastAsia="宋体" w:hAnsi="宋体"/>
          <w:sz w:val="28"/>
          <w:szCs w:val="28"/>
        </w:rPr>
      </w:pPr>
      <w:r w:rsidRPr="00AA4930">
        <w:rPr>
          <w:rFonts w:ascii="宋体" w:eastAsia="宋体" w:hAnsi="宋体"/>
          <w:sz w:val="28"/>
          <w:szCs w:val="28"/>
        </w:rPr>
        <w:t>1.申请人在线填写申报项目的“基本信息”和“相关成果”；下载“申报成果介绍”模板，填写后以附件形式上传到申报系统，系统将自动生成完整的《2024年度教育部哲学社会科学研究后期资助项目申请书》(以下简称《申请书》</w:t>
      </w:r>
      <w:r w:rsidRPr="00AA4930">
        <w:rPr>
          <w:rFonts w:ascii="宋体" w:eastAsia="宋体" w:hAnsi="宋体" w:hint="eastAsia"/>
          <w:sz w:val="28"/>
          <w:szCs w:val="28"/>
        </w:rPr>
        <w:t>。</w:t>
      </w:r>
    </w:p>
    <w:p w14:paraId="1E6364AC" w14:textId="44601F4A"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t>2</w:t>
      </w:r>
      <w:r w:rsidRPr="00AA4930">
        <w:rPr>
          <w:rFonts w:ascii="宋体" w:eastAsia="宋体" w:hAnsi="宋体"/>
          <w:sz w:val="28"/>
          <w:szCs w:val="28"/>
        </w:rPr>
        <w:t>.以附件形式上传 PDF 版本申报成果及相关证明材料 (文件大小不超过 30M)。</w:t>
      </w:r>
    </w:p>
    <w:p w14:paraId="07F37D0D" w14:textId="35A2800D" w:rsidR="00096738" w:rsidRPr="00AA4930" w:rsidRDefault="00C63DBD" w:rsidP="00096738">
      <w:pPr>
        <w:rPr>
          <w:rFonts w:ascii="宋体" w:eastAsia="宋体" w:hAnsi="宋体"/>
          <w:sz w:val="28"/>
          <w:szCs w:val="28"/>
        </w:rPr>
      </w:pPr>
      <w:r w:rsidRPr="00AA4930">
        <w:rPr>
          <w:rFonts w:ascii="宋体" w:eastAsia="宋体" w:hAnsi="宋体" w:hint="eastAsia"/>
          <w:sz w:val="28"/>
          <w:szCs w:val="28"/>
        </w:rPr>
        <w:t>四、</w:t>
      </w:r>
      <w:r w:rsidR="00096738" w:rsidRPr="00AA4930">
        <w:rPr>
          <w:rFonts w:ascii="宋体" w:eastAsia="宋体" w:hAnsi="宋体" w:hint="eastAsia"/>
          <w:sz w:val="28"/>
          <w:szCs w:val="28"/>
        </w:rPr>
        <w:t>校内申报工作安排</w:t>
      </w:r>
    </w:p>
    <w:p w14:paraId="5B0EF148" w14:textId="5B7BEA98" w:rsidR="00096738" w:rsidRPr="00AA4930" w:rsidRDefault="00096738" w:rsidP="00AA4930">
      <w:pPr>
        <w:ind w:firstLineChars="200" w:firstLine="560"/>
        <w:rPr>
          <w:rFonts w:ascii="宋体" w:eastAsia="宋体" w:hAnsi="宋体"/>
          <w:sz w:val="28"/>
          <w:szCs w:val="28"/>
        </w:rPr>
      </w:pPr>
      <w:r w:rsidRPr="00AA4930">
        <w:rPr>
          <w:rFonts w:ascii="宋体" w:eastAsia="宋体" w:hAnsi="宋体" w:hint="eastAsia"/>
          <w:sz w:val="28"/>
          <w:szCs w:val="28"/>
        </w:rPr>
        <w:t>我校网络申报截止时间</w:t>
      </w:r>
      <w:r w:rsidR="00AA4930">
        <w:rPr>
          <w:rFonts w:ascii="宋体" w:eastAsia="宋体" w:hAnsi="宋体" w:hint="eastAsia"/>
          <w:sz w:val="28"/>
          <w:szCs w:val="28"/>
        </w:rPr>
        <w:t>为</w:t>
      </w:r>
      <w:r w:rsidRPr="00AA4930">
        <w:rPr>
          <w:rFonts w:ascii="宋体" w:eastAsia="宋体" w:hAnsi="宋体"/>
          <w:sz w:val="28"/>
          <w:szCs w:val="28"/>
        </w:rPr>
        <w:t>6月</w:t>
      </w:r>
      <w:r w:rsidRPr="00AA4930">
        <w:rPr>
          <w:rFonts w:ascii="宋体" w:eastAsia="宋体" w:hAnsi="宋体" w:hint="eastAsia"/>
          <w:sz w:val="28"/>
          <w:szCs w:val="28"/>
        </w:rPr>
        <w:t>20</w:t>
      </w:r>
      <w:r w:rsidRPr="00AA4930">
        <w:rPr>
          <w:rFonts w:ascii="宋体" w:eastAsia="宋体" w:hAnsi="宋体"/>
          <w:sz w:val="28"/>
          <w:szCs w:val="28"/>
        </w:rPr>
        <w:t>日1</w:t>
      </w:r>
      <w:r w:rsidR="00C63DBD" w:rsidRPr="00AA4930">
        <w:rPr>
          <w:rFonts w:ascii="宋体" w:eastAsia="宋体" w:hAnsi="宋体"/>
          <w:sz w:val="28"/>
          <w:szCs w:val="28"/>
        </w:rPr>
        <w:t>2</w:t>
      </w:r>
      <w:r w:rsidRPr="00AA4930">
        <w:rPr>
          <w:rFonts w:ascii="宋体" w:eastAsia="宋体" w:hAnsi="宋体"/>
          <w:sz w:val="28"/>
          <w:szCs w:val="28"/>
        </w:rPr>
        <w:t>:00</w:t>
      </w:r>
      <w:r w:rsidRPr="00AA4930">
        <w:rPr>
          <w:rFonts w:ascii="宋体" w:eastAsia="宋体" w:hAnsi="宋体" w:hint="eastAsia"/>
          <w:sz w:val="28"/>
          <w:szCs w:val="28"/>
        </w:rPr>
        <w:t>，请有意申报的教师在此之前完成系统内申报</w:t>
      </w:r>
      <w:r w:rsidR="00AA4930">
        <w:rPr>
          <w:rFonts w:ascii="宋体" w:eastAsia="宋体" w:hAnsi="宋体" w:hint="eastAsia"/>
          <w:sz w:val="28"/>
          <w:szCs w:val="28"/>
        </w:rPr>
        <w:t>材料</w:t>
      </w:r>
      <w:r w:rsidRPr="00AA4930">
        <w:rPr>
          <w:rFonts w:ascii="宋体" w:eastAsia="宋体" w:hAnsi="宋体" w:hint="eastAsia"/>
          <w:sz w:val="28"/>
          <w:szCs w:val="28"/>
        </w:rPr>
        <w:t>提交。</w:t>
      </w:r>
      <w:r w:rsidRPr="00AA4930">
        <w:rPr>
          <w:rFonts w:ascii="宋体" w:eastAsia="宋体" w:hAnsi="宋体"/>
          <w:sz w:val="28"/>
          <w:szCs w:val="28"/>
        </w:rPr>
        <w:t>后续根据上海市教委申报工作安排，如有时间变化调整，将另行通知。</w:t>
      </w:r>
    </w:p>
    <w:p w14:paraId="25EA4C37" w14:textId="5DD2D715" w:rsidR="00096738" w:rsidRPr="00AA4930" w:rsidRDefault="00C63DBD" w:rsidP="00096738">
      <w:pPr>
        <w:rPr>
          <w:rFonts w:ascii="宋体" w:eastAsia="宋体" w:hAnsi="宋体"/>
          <w:sz w:val="28"/>
          <w:szCs w:val="28"/>
        </w:rPr>
      </w:pPr>
      <w:r w:rsidRPr="00AA4930">
        <w:rPr>
          <w:rFonts w:ascii="宋体" w:eastAsia="宋体" w:hAnsi="宋体" w:hint="eastAsia"/>
          <w:sz w:val="28"/>
          <w:szCs w:val="28"/>
        </w:rPr>
        <w:t>五</w:t>
      </w:r>
      <w:r w:rsidR="00096738" w:rsidRPr="00AA4930">
        <w:rPr>
          <w:rFonts w:ascii="宋体" w:eastAsia="宋体" w:hAnsi="宋体" w:hint="eastAsia"/>
          <w:sz w:val="28"/>
          <w:szCs w:val="28"/>
        </w:rPr>
        <w:t>、其他要求</w:t>
      </w:r>
    </w:p>
    <w:p w14:paraId="01E7A3CA" w14:textId="77777777" w:rsidR="00096738" w:rsidRPr="00AA4930" w:rsidRDefault="00096738" w:rsidP="00096738">
      <w:pPr>
        <w:rPr>
          <w:rFonts w:ascii="宋体" w:eastAsia="宋体" w:hAnsi="宋体"/>
          <w:sz w:val="28"/>
          <w:szCs w:val="28"/>
        </w:rPr>
      </w:pPr>
      <w:r w:rsidRPr="00AA4930">
        <w:rPr>
          <w:rFonts w:ascii="宋体" w:eastAsia="宋体" w:hAnsi="宋体" w:hint="eastAsia"/>
          <w:sz w:val="28"/>
          <w:szCs w:val="28"/>
        </w:rPr>
        <w:lastRenderedPageBreak/>
        <w:t>（一）申请人应如实填报材料，凡存在弄虚作假行为的，一经查实即取消三年申请资格，请务必确保填报信息的准确、真实，切实提高项目申报质量。</w:t>
      </w:r>
    </w:p>
    <w:p w14:paraId="2BEF4A51" w14:textId="2C9DA3DA" w:rsidR="00096738" w:rsidRDefault="00096738" w:rsidP="00096738">
      <w:pPr>
        <w:rPr>
          <w:rFonts w:ascii="宋体" w:eastAsia="宋体" w:hAnsi="宋体"/>
          <w:sz w:val="28"/>
          <w:szCs w:val="28"/>
        </w:rPr>
      </w:pPr>
      <w:r w:rsidRPr="00AA4930">
        <w:rPr>
          <w:rFonts w:ascii="宋体" w:eastAsia="宋体" w:hAnsi="宋体" w:hint="eastAsia"/>
          <w:sz w:val="28"/>
          <w:szCs w:val="28"/>
        </w:rPr>
        <w:t>（二）</w:t>
      </w:r>
      <w:r w:rsidRPr="00AA4930">
        <w:rPr>
          <w:rFonts w:ascii="宋体" w:eastAsia="宋体" w:hAnsi="宋体"/>
          <w:sz w:val="28"/>
          <w:szCs w:val="28"/>
        </w:rPr>
        <w:t xml:space="preserve"> 项目实行严格规范的预决算管理。申请人应在资助限额内，根据实际需求准确测算经费预算。经费预算是否合理是评审的重要内容。</w:t>
      </w:r>
    </w:p>
    <w:p w14:paraId="63CDF8B7" w14:textId="77777777" w:rsidR="00AA4930" w:rsidRDefault="00AA4930" w:rsidP="00096738">
      <w:pPr>
        <w:rPr>
          <w:rFonts w:ascii="宋体" w:eastAsia="宋体" w:hAnsi="宋体"/>
          <w:sz w:val="28"/>
          <w:szCs w:val="28"/>
        </w:rPr>
      </w:pPr>
    </w:p>
    <w:p w14:paraId="6FCB6A9B" w14:textId="77777777" w:rsidR="00AA4930" w:rsidRDefault="00AA4930" w:rsidP="00096738">
      <w:pPr>
        <w:rPr>
          <w:rFonts w:ascii="宋体" w:eastAsia="宋体" w:hAnsi="宋体"/>
          <w:sz w:val="28"/>
          <w:szCs w:val="28"/>
        </w:rPr>
      </w:pPr>
    </w:p>
    <w:p w14:paraId="6ACDE57D" w14:textId="77E9EA49" w:rsidR="00AA4930" w:rsidRDefault="00AA4930" w:rsidP="00AA4930">
      <w:pPr>
        <w:ind w:firstLineChars="2300" w:firstLine="6440"/>
        <w:rPr>
          <w:rFonts w:ascii="宋体" w:eastAsia="宋体" w:hAnsi="宋体"/>
          <w:sz w:val="28"/>
          <w:szCs w:val="28"/>
        </w:rPr>
      </w:pPr>
      <w:r>
        <w:rPr>
          <w:rFonts w:ascii="宋体" w:eastAsia="宋体" w:hAnsi="宋体"/>
          <w:sz w:val="28"/>
          <w:szCs w:val="28"/>
        </w:rPr>
        <w:t>科研处</w:t>
      </w:r>
    </w:p>
    <w:p w14:paraId="760A56C2" w14:textId="7AE83DD2" w:rsidR="00AA4930" w:rsidRDefault="00AA4930" w:rsidP="00AA4930">
      <w:pPr>
        <w:ind w:firstLineChars="2300" w:firstLine="6440"/>
        <w:rPr>
          <w:rFonts w:ascii="宋体" w:eastAsia="宋体" w:hAnsi="宋体"/>
          <w:sz w:val="28"/>
          <w:szCs w:val="28"/>
        </w:rPr>
      </w:pPr>
      <w:r w:rsidRPr="00AA4930">
        <w:rPr>
          <w:rFonts w:ascii="宋体" w:eastAsia="宋体" w:hAnsi="宋体"/>
          <w:sz w:val="28"/>
          <w:szCs w:val="28"/>
        </w:rPr>
        <w:t>20</w:t>
      </w:r>
      <w:r>
        <w:rPr>
          <w:rFonts w:ascii="宋体" w:eastAsia="宋体" w:hAnsi="宋体"/>
          <w:sz w:val="28"/>
          <w:szCs w:val="28"/>
        </w:rPr>
        <w:t>24</w:t>
      </w:r>
      <w:r w:rsidRPr="00AA4930">
        <w:rPr>
          <w:rFonts w:ascii="宋体" w:eastAsia="宋体" w:hAnsi="宋体"/>
          <w:sz w:val="28"/>
          <w:szCs w:val="28"/>
        </w:rPr>
        <w:t>.6.</w:t>
      </w:r>
      <w:r>
        <w:rPr>
          <w:rFonts w:ascii="宋体" w:eastAsia="宋体" w:hAnsi="宋体"/>
          <w:sz w:val="28"/>
          <w:szCs w:val="28"/>
        </w:rPr>
        <w:t>17</w:t>
      </w:r>
    </w:p>
    <w:p w14:paraId="05AF4DFC" w14:textId="77777777" w:rsidR="00AA4930" w:rsidRDefault="00AA4930" w:rsidP="00AA4930">
      <w:pPr>
        <w:rPr>
          <w:rFonts w:ascii="宋体" w:eastAsia="宋体" w:hAnsi="宋体"/>
          <w:sz w:val="28"/>
          <w:szCs w:val="28"/>
        </w:rPr>
      </w:pPr>
    </w:p>
    <w:p w14:paraId="69C5AC40" w14:textId="60CD495E" w:rsidR="00AA4930" w:rsidRPr="00AA4930" w:rsidRDefault="00AA4930" w:rsidP="00AA4930">
      <w:pPr>
        <w:rPr>
          <w:rFonts w:ascii="宋体" w:eastAsia="宋体" w:hAnsi="宋体"/>
          <w:sz w:val="28"/>
          <w:szCs w:val="28"/>
        </w:rPr>
      </w:pPr>
      <w:r w:rsidRPr="00AA4930">
        <w:rPr>
          <w:rFonts w:ascii="宋体" w:eastAsia="宋体" w:hAnsi="宋体" w:hint="eastAsia"/>
          <w:sz w:val="28"/>
          <w:szCs w:val="28"/>
        </w:rPr>
        <w:t>附件：</w:t>
      </w:r>
      <w:r w:rsidRPr="00AA4930">
        <w:rPr>
          <w:rFonts w:ascii="宋体" w:eastAsia="宋体" w:hAnsi="宋体"/>
          <w:sz w:val="28"/>
          <w:szCs w:val="28"/>
        </w:rPr>
        <w:t xml:space="preserve"> 2024年度教育部哲学社会科学研究后期资助项目申请书（供参考，在申报系统填报信息并上传相关附件后自动生成）</w:t>
      </w:r>
    </w:p>
    <w:sectPr w:rsidR="00AA4930" w:rsidRPr="00AA4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A49B1" w14:textId="77777777" w:rsidR="007640E5" w:rsidRDefault="007640E5" w:rsidP="00D560B7">
      <w:r>
        <w:separator/>
      </w:r>
    </w:p>
  </w:endnote>
  <w:endnote w:type="continuationSeparator" w:id="0">
    <w:p w14:paraId="185EA833" w14:textId="77777777" w:rsidR="007640E5" w:rsidRDefault="007640E5" w:rsidP="00D5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FC9D0" w14:textId="77777777" w:rsidR="007640E5" w:rsidRDefault="007640E5" w:rsidP="00D560B7">
      <w:r>
        <w:separator/>
      </w:r>
    </w:p>
  </w:footnote>
  <w:footnote w:type="continuationSeparator" w:id="0">
    <w:p w14:paraId="3427E326" w14:textId="77777777" w:rsidR="007640E5" w:rsidRDefault="007640E5" w:rsidP="00D56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FD"/>
    <w:rsid w:val="00035A46"/>
    <w:rsid w:val="00096738"/>
    <w:rsid w:val="00623BF8"/>
    <w:rsid w:val="007640E5"/>
    <w:rsid w:val="00AA4930"/>
    <w:rsid w:val="00C63DBD"/>
    <w:rsid w:val="00D560B7"/>
    <w:rsid w:val="00DF4D4F"/>
    <w:rsid w:val="00F7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D2540"/>
  <w15:chartTrackingRefBased/>
  <w15:docId w15:val="{C4A4722B-9313-45E0-8C04-9DF6CA2C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0B7"/>
    <w:rPr>
      <w:sz w:val="18"/>
      <w:szCs w:val="18"/>
    </w:rPr>
  </w:style>
  <w:style w:type="paragraph" w:styleId="a4">
    <w:name w:val="footer"/>
    <w:basedOn w:val="a"/>
    <w:link w:val="Char0"/>
    <w:uiPriority w:val="99"/>
    <w:unhideWhenUsed/>
    <w:rsid w:val="00D560B7"/>
    <w:pPr>
      <w:tabs>
        <w:tab w:val="center" w:pos="4153"/>
        <w:tab w:val="right" w:pos="8306"/>
      </w:tabs>
      <w:snapToGrid w:val="0"/>
      <w:jc w:val="left"/>
    </w:pPr>
    <w:rPr>
      <w:sz w:val="18"/>
      <w:szCs w:val="18"/>
    </w:rPr>
  </w:style>
  <w:style w:type="character" w:customStyle="1" w:styleId="Char0">
    <w:name w:val="页脚 Char"/>
    <w:basedOn w:val="a0"/>
    <w:link w:val="a4"/>
    <w:uiPriority w:val="99"/>
    <w:rsid w:val="00D56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yongfeng</dc:creator>
  <cp:keywords/>
  <dc:description/>
  <cp:lastModifiedBy>user</cp:lastModifiedBy>
  <cp:revision>6</cp:revision>
  <dcterms:created xsi:type="dcterms:W3CDTF">2024-06-16T15:03:00Z</dcterms:created>
  <dcterms:modified xsi:type="dcterms:W3CDTF">2024-06-17T03:14:00Z</dcterms:modified>
</cp:coreProperties>
</file>